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HostTable"/>
        <w:tblW w:w="0" w:type="auto"/>
        <w:jc w:val="left"/>
        <w:tblInd w:w="-180" w:type="dxa"/>
        <w:tblLayout w:type="fixed"/>
        <w:tblLook w:val="04A0"/>
      </w:tblPr>
      <w:tblGrid>
        <w:gridCol w:w="4770"/>
        <w:gridCol w:w="4698"/>
        <w:gridCol w:w="774"/>
        <w:gridCol w:w="4770"/>
      </w:tblGrid>
      <w:tr w:rsidR="003250DE" w:rsidTr="00E944F3">
        <w:trPr>
          <w:cantSplit/>
          <w:trHeight w:val="11232"/>
          <w:tblHeader/>
          <w:jc w:val="left"/>
        </w:trPr>
        <w:tc>
          <w:tcPr>
            <w:tcW w:w="4770" w:type="dxa"/>
            <w:shd w:val="clear" w:color="auto" w:fill="FFFFFF" w:themeFill="background1"/>
          </w:tcPr>
          <w:p w:rsidR="00021BDF" w:rsidRDefault="00021BDF" w:rsidP="008577A9">
            <w:pPr>
              <w:spacing w:after="0"/>
              <w:rPr>
                <w:rFonts w:ascii="Verdana" w:hAnsi="Verdana"/>
                <w:b/>
                <w:color w:val="9B3351" w:themeColor="accent5" w:themeShade="BF"/>
                <w:sz w:val="20"/>
                <w:szCs w:val="20"/>
              </w:rPr>
            </w:pPr>
            <w:r w:rsidRPr="00021BDF">
              <w:rPr>
                <w:rFonts w:ascii="Verdana" w:hAnsi="Verdana"/>
                <w:b/>
                <w:color w:val="9B3351" w:themeColor="accent5" w:themeShade="BF"/>
                <w:sz w:val="20"/>
                <w:szCs w:val="20"/>
              </w:rPr>
              <w:t>Who may file a Title VI complaint?</w:t>
            </w:r>
          </w:p>
          <w:p w:rsidR="00EB2370" w:rsidRPr="00EB2370" w:rsidRDefault="00EB2370" w:rsidP="008577A9">
            <w:pPr>
              <w:spacing w:after="0"/>
              <w:rPr>
                <w:rFonts w:ascii="Verdana" w:hAnsi="Verdana"/>
                <w:b/>
                <w:color w:val="9B3351" w:themeColor="accent5" w:themeShade="BF"/>
                <w:sz w:val="16"/>
                <w:szCs w:val="16"/>
              </w:rPr>
            </w:pPr>
          </w:p>
          <w:p w:rsidR="008577A9" w:rsidRPr="008577A9" w:rsidRDefault="00021BDF" w:rsidP="005F39F8">
            <w:pPr>
              <w:rPr>
                <w:b/>
                <w:sz w:val="20"/>
                <w:szCs w:val="20"/>
              </w:rPr>
            </w:pPr>
            <w:r w:rsidRPr="008577A9">
              <w:rPr>
                <w:b/>
                <w:sz w:val="20"/>
                <w:szCs w:val="20"/>
              </w:rPr>
              <w:t xml:space="preserve"> A Title VI complaint may be filed by any      individual who alleges he/she has </w:t>
            </w:r>
            <w:r w:rsidR="003250DE" w:rsidRPr="008577A9">
              <w:rPr>
                <w:b/>
                <w:sz w:val="20"/>
                <w:szCs w:val="20"/>
              </w:rPr>
              <w:t>been subjected</w:t>
            </w:r>
            <w:r w:rsidRPr="008577A9">
              <w:rPr>
                <w:b/>
                <w:sz w:val="20"/>
                <w:szCs w:val="20"/>
              </w:rPr>
              <w:t xml:space="preserve"> to discrimination or adverse </w:t>
            </w:r>
            <w:r w:rsidR="008577A9" w:rsidRPr="008577A9">
              <w:rPr>
                <w:b/>
                <w:sz w:val="20"/>
                <w:szCs w:val="20"/>
              </w:rPr>
              <w:t>impact under</w:t>
            </w:r>
            <w:r w:rsidRPr="008577A9">
              <w:rPr>
                <w:b/>
                <w:sz w:val="20"/>
                <w:szCs w:val="20"/>
              </w:rPr>
              <w:t xml:space="preserve"> any </w:t>
            </w:r>
            <w:r w:rsidR="003250DE" w:rsidRPr="008577A9">
              <w:rPr>
                <w:b/>
                <w:sz w:val="20"/>
                <w:szCs w:val="20"/>
              </w:rPr>
              <w:t>FCTS</w:t>
            </w:r>
            <w:r w:rsidRPr="008577A9">
              <w:rPr>
                <w:b/>
                <w:sz w:val="20"/>
                <w:szCs w:val="20"/>
              </w:rPr>
              <w:t xml:space="preserve"> program or </w:t>
            </w:r>
            <w:r w:rsidR="008577A9" w:rsidRPr="008577A9">
              <w:rPr>
                <w:b/>
                <w:sz w:val="20"/>
                <w:szCs w:val="20"/>
              </w:rPr>
              <w:t>activity based</w:t>
            </w:r>
            <w:r w:rsidRPr="008577A9">
              <w:rPr>
                <w:b/>
                <w:sz w:val="20"/>
                <w:szCs w:val="20"/>
              </w:rPr>
              <w:t xml:space="preserve"> on race, religion, color, national origin, sex, age, disability, income status or retaliation.</w:t>
            </w:r>
          </w:p>
          <w:p w:rsidR="008577A9" w:rsidRDefault="00021BDF" w:rsidP="008577A9">
            <w:pPr>
              <w:spacing w:after="0"/>
              <w:rPr>
                <w:rFonts w:ascii="Verdana" w:hAnsi="Verdana"/>
                <w:b/>
                <w:color w:val="9B3351" w:themeColor="accent5" w:themeShade="BF"/>
                <w:sz w:val="20"/>
                <w:szCs w:val="20"/>
              </w:rPr>
            </w:pPr>
            <w:r w:rsidRPr="008577A9">
              <w:rPr>
                <w:rFonts w:ascii="Verdana" w:hAnsi="Verdana"/>
                <w:b/>
                <w:color w:val="9B3351" w:themeColor="accent5" w:themeShade="BF"/>
                <w:sz w:val="20"/>
                <w:szCs w:val="20"/>
              </w:rPr>
              <w:t xml:space="preserve">What information is included in a Title VI complaint? </w:t>
            </w:r>
          </w:p>
          <w:p w:rsidR="00EB2370" w:rsidRPr="00EB2370" w:rsidRDefault="00EB2370" w:rsidP="008577A9">
            <w:pPr>
              <w:spacing w:after="0"/>
              <w:rPr>
                <w:rFonts w:ascii="Verdana" w:hAnsi="Verdana"/>
                <w:b/>
                <w:color w:val="9B3351" w:themeColor="accent5" w:themeShade="BF"/>
                <w:sz w:val="16"/>
                <w:szCs w:val="16"/>
              </w:rPr>
            </w:pPr>
          </w:p>
          <w:p w:rsidR="008577A9" w:rsidRDefault="00021BDF" w:rsidP="008577A9">
            <w:pPr>
              <w:spacing w:after="0"/>
              <w:rPr>
                <w:b/>
                <w:sz w:val="20"/>
                <w:szCs w:val="20"/>
              </w:rPr>
            </w:pPr>
            <w:r w:rsidRPr="008577A9">
              <w:rPr>
                <w:b/>
                <w:sz w:val="20"/>
                <w:szCs w:val="20"/>
              </w:rPr>
              <w:t xml:space="preserve">A signed, written Title VI complaint must be filed within 180 days of the date of the alleged act of discrimination. The complaint </w:t>
            </w:r>
            <w:r w:rsidR="00E615F4">
              <w:rPr>
                <w:b/>
                <w:sz w:val="20"/>
                <w:szCs w:val="20"/>
              </w:rPr>
              <w:t xml:space="preserve">should </w:t>
            </w:r>
            <w:r w:rsidRPr="008577A9">
              <w:rPr>
                <w:b/>
                <w:sz w:val="20"/>
                <w:szCs w:val="20"/>
              </w:rPr>
              <w:t>in</w:t>
            </w:r>
            <w:r w:rsidR="008577A9">
              <w:rPr>
                <w:b/>
                <w:sz w:val="20"/>
                <w:szCs w:val="20"/>
              </w:rPr>
              <w:t>clude the following information:</w:t>
            </w:r>
          </w:p>
          <w:p w:rsidR="008577A9" w:rsidRDefault="00021BDF" w:rsidP="008577A9">
            <w:pPr>
              <w:spacing w:after="0"/>
              <w:rPr>
                <w:b/>
                <w:sz w:val="20"/>
                <w:szCs w:val="20"/>
              </w:rPr>
            </w:pPr>
            <w:r w:rsidRPr="008577A9">
              <w:rPr>
                <w:b/>
                <w:sz w:val="20"/>
                <w:szCs w:val="20"/>
              </w:rPr>
              <w:t xml:space="preserve"> • Your name, </w:t>
            </w:r>
            <w:r w:rsidR="008577A9" w:rsidRPr="008577A9">
              <w:rPr>
                <w:b/>
                <w:sz w:val="20"/>
                <w:szCs w:val="20"/>
              </w:rPr>
              <w:t>address,</w:t>
            </w:r>
            <w:r w:rsidRPr="008577A9">
              <w:rPr>
                <w:b/>
                <w:sz w:val="20"/>
                <w:szCs w:val="20"/>
              </w:rPr>
              <w:t xml:space="preserve"> and telephone number. If you are filing on behalf of another person, include their name, address, telephone number and your relationship to the complainant (e.g., friend, attorney, parent, etc.)</w:t>
            </w:r>
          </w:p>
          <w:p w:rsidR="00E615F4" w:rsidRDefault="00021BDF" w:rsidP="008577A9">
            <w:pPr>
              <w:spacing w:after="0"/>
              <w:rPr>
                <w:b/>
                <w:sz w:val="20"/>
                <w:szCs w:val="20"/>
              </w:rPr>
            </w:pPr>
            <w:r w:rsidRPr="008577A9">
              <w:rPr>
                <w:b/>
                <w:sz w:val="20"/>
                <w:szCs w:val="20"/>
              </w:rPr>
              <w:t xml:space="preserve"> • The name and address of the agency, </w:t>
            </w:r>
            <w:r w:rsidR="008577A9" w:rsidRPr="008577A9">
              <w:rPr>
                <w:b/>
                <w:sz w:val="20"/>
                <w:szCs w:val="20"/>
              </w:rPr>
              <w:t>program,</w:t>
            </w:r>
            <w:r w:rsidRPr="008577A9">
              <w:rPr>
                <w:b/>
                <w:sz w:val="20"/>
                <w:szCs w:val="20"/>
              </w:rPr>
              <w:t xml:space="preserve"> or </w:t>
            </w:r>
            <w:r w:rsidR="00E615F4">
              <w:rPr>
                <w:b/>
                <w:sz w:val="20"/>
                <w:szCs w:val="20"/>
              </w:rPr>
              <w:t>department</w:t>
            </w:r>
            <w:r w:rsidRPr="008577A9">
              <w:rPr>
                <w:b/>
                <w:sz w:val="20"/>
                <w:szCs w:val="20"/>
              </w:rPr>
              <w:t xml:space="preserve"> that you believe discriminated against you</w:t>
            </w:r>
            <w:r w:rsidR="00E615F4">
              <w:rPr>
                <w:b/>
                <w:sz w:val="20"/>
                <w:szCs w:val="20"/>
              </w:rPr>
              <w:t>.</w:t>
            </w:r>
          </w:p>
          <w:p w:rsidR="008577A9" w:rsidRDefault="00021BDF" w:rsidP="008577A9">
            <w:pPr>
              <w:spacing w:after="0"/>
              <w:rPr>
                <w:b/>
                <w:sz w:val="20"/>
                <w:szCs w:val="20"/>
              </w:rPr>
            </w:pPr>
            <w:r w:rsidRPr="008577A9">
              <w:rPr>
                <w:b/>
                <w:sz w:val="20"/>
                <w:szCs w:val="20"/>
              </w:rPr>
              <w:t xml:space="preserve"> • A description of how, </w:t>
            </w:r>
            <w:r w:rsidR="008577A9" w:rsidRPr="008577A9">
              <w:rPr>
                <w:b/>
                <w:sz w:val="20"/>
                <w:szCs w:val="20"/>
              </w:rPr>
              <w:t>why,</w:t>
            </w:r>
            <w:r w:rsidRPr="008577A9">
              <w:rPr>
                <w:b/>
                <w:sz w:val="20"/>
                <w:szCs w:val="20"/>
              </w:rPr>
              <w:t xml:space="preserve"> and when you believe you were discriminated against. Include as much background information as possible about the alleged acts of discrimination </w:t>
            </w:r>
          </w:p>
          <w:p w:rsidR="00BA6406" w:rsidRDefault="00BA6406" w:rsidP="008577A9">
            <w:pPr>
              <w:spacing w:after="0"/>
              <w:rPr>
                <w:b/>
                <w:sz w:val="20"/>
                <w:szCs w:val="20"/>
              </w:rPr>
            </w:pPr>
            <w:r>
              <w:rPr>
                <w:b/>
                <w:sz w:val="20"/>
                <w:szCs w:val="20"/>
              </w:rPr>
              <w:t xml:space="preserve">• </w:t>
            </w:r>
            <w:r w:rsidR="00E615F4" w:rsidRPr="00E615F4">
              <w:rPr>
                <w:b/>
                <w:sz w:val="20"/>
                <w:szCs w:val="20"/>
              </w:rPr>
              <w:t xml:space="preserve">The names of individuals whom you allege discriminated against you, if you know them. </w:t>
            </w:r>
          </w:p>
          <w:p w:rsidR="00E615F4" w:rsidRDefault="00E615F4" w:rsidP="008577A9">
            <w:pPr>
              <w:spacing w:after="0"/>
              <w:rPr>
                <w:b/>
                <w:sz w:val="20"/>
                <w:szCs w:val="20"/>
              </w:rPr>
            </w:pPr>
            <w:r w:rsidRPr="008577A9">
              <w:rPr>
                <w:b/>
                <w:sz w:val="20"/>
                <w:szCs w:val="20"/>
              </w:rPr>
              <w:t>•</w:t>
            </w:r>
            <w:r w:rsidR="00BA6406">
              <w:rPr>
                <w:b/>
                <w:sz w:val="20"/>
                <w:szCs w:val="20"/>
              </w:rPr>
              <w:t xml:space="preserve"> </w:t>
            </w:r>
            <w:r w:rsidRPr="00E615F4">
              <w:rPr>
                <w:b/>
                <w:sz w:val="20"/>
                <w:szCs w:val="20"/>
              </w:rPr>
              <w:t>The names of any persons or witnesses, if known that can be contacted for additional information to support your allegations.</w:t>
            </w:r>
          </w:p>
          <w:p w:rsidR="003E0E56" w:rsidRDefault="00E615F4" w:rsidP="008577A9">
            <w:pPr>
              <w:spacing w:after="0"/>
              <w:rPr>
                <w:b/>
                <w:sz w:val="20"/>
                <w:szCs w:val="20"/>
              </w:rPr>
            </w:pPr>
            <w:r w:rsidRPr="008577A9">
              <w:rPr>
                <w:b/>
                <w:sz w:val="20"/>
                <w:szCs w:val="20"/>
              </w:rPr>
              <w:t>•</w:t>
            </w:r>
            <w:r w:rsidR="00BA6406">
              <w:rPr>
                <w:b/>
                <w:sz w:val="20"/>
                <w:szCs w:val="20"/>
              </w:rPr>
              <w:t xml:space="preserve"> </w:t>
            </w:r>
            <w:r w:rsidR="00021BDF" w:rsidRPr="00E615F4">
              <w:rPr>
                <w:b/>
                <w:sz w:val="20"/>
                <w:szCs w:val="20"/>
              </w:rPr>
              <w:t>Your</w:t>
            </w:r>
            <w:r w:rsidR="00021BDF" w:rsidRPr="008577A9">
              <w:rPr>
                <w:b/>
                <w:sz w:val="20"/>
                <w:szCs w:val="20"/>
              </w:rPr>
              <w:t xml:space="preserve"> signature</w:t>
            </w:r>
            <w:r>
              <w:rPr>
                <w:b/>
                <w:sz w:val="20"/>
                <w:szCs w:val="20"/>
              </w:rPr>
              <w:t>.</w:t>
            </w:r>
          </w:p>
          <w:p w:rsidR="00EB2370" w:rsidRDefault="00EB2370" w:rsidP="008577A9">
            <w:pPr>
              <w:spacing w:after="0"/>
              <w:rPr>
                <w:b/>
                <w:sz w:val="20"/>
                <w:szCs w:val="20"/>
              </w:rPr>
            </w:pPr>
          </w:p>
          <w:p w:rsidR="00E615F4" w:rsidRPr="00E615F4" w:rsidRDefault="00E615F4" w:rsidP="008577A9">
            <w:pPr>
              <w:spacing w:after="0"/>
              <w:rPr>
                <w:rFonts w:ascii="Monotype Corsiva" w:hAnsi="Monotype Corsiva"/>
                <w:b/>
                <w:noProof/>
                <w:color w:val="9B3351" w:themeColor="accent5" w:themeShade="BF"/>
                <w:sz w:val="20"/>
                <w:szCs w:val="20"/>
              </w:rPr>
            </w:pPr>
            <w:r w:rsidRPr="00DB47D5">
              <w:rPr>
                <w:b/>
                <w:color w:val="9B3351" w:themeColor="accent5" w:themeShade="BF"/>
                <w:sz w:val="20"/>
                <w:szCs w:val="20"/>
              </w:rPr>
              <w:t>For details of FCTS’s Title VI Plan and complaint process, please visit our Web site at: www.</w:t>
            </w:r>
            <w:r w:rsidR="004946D6">
              <w:rPr>
                <w:b/>
                <w:color w:val="9B3351" w:themeColor="accent5" w:themeShade="BF"/>
                <w:sz w:val="20"/>
                <w:szCs w:val="20"/>
              </w:rPr>
              <w:t>fairfield</w:t>
            </w:r>
            <w:r w:rsidR="00800D91">
              <w:rPr>
                <w:b/>
                <w:color w:val="9B3351" w:themeColor="accent5" w:themeShade="BF"/>
                <w:sz w:val="20"/>
                <w:szCs w:val="20"/>
              </w:rPr>
              <w:t>sc.com</w:t>
            </w:r>
          </w:p>
        </w:tc>
        <w:tc>
          <w:tcPr>
            <w:tcW w:w="4698" w:type="dxa"/>
            <w:tcMar>
              <w:top w:w="288" w:type="dxa"/>
              <w:left w:w="432" w:type="dxa"/>
              <w:right w:w="0" w:type="dxa"/>
            </w:tcMar>
          </w:tcPr>
          <w:p w:rsidR="008577A9" w:rsidRDefault="003E0E56" w:rsidP="005F39F8">
            <w:pPr>
              <w:rPr>
                <w:rFonts w:ascii="Monotype Corsiva" w:hAnsi="Monotype Corsiva"/>
                <w:color w:val="9B3351" w:themeColor="accent5" w:themeShade="BF"/>
                <w:sz w:val="16"/>
                <w:szCs w:val="16"/>
              </w:rPr>
            </w:pPr>
            <w:r w:rsidRPr="00370DDA">
              <w:rPr>
                <w:rFonts w:ascii="Monotype Corsiva" w:hAnsi="Monotype Corsiva"/>
                <w:noProof/>
                <w:color w:val="9B3351" w:themeColor="accent5" w:themeShade="BF"/>
                <w:sz w:val="28"/>
                <w:szCs w:val="28"/>
                <w:lang w:eastAsia="en-US"/>
              </w:rPr>
              <w:drawing>
                <wp:anchor distT="0" distB="0" distL="114300" distR="114300" simplePos="0" relativeHeight="251666432" behindDoc="0" locked="0" layoutInCell="1" allowOverlap="1">
                  <wp:simplePos x="0" y="0"/>
                  <wp:positionH relativeFrom="margin">
                    <wp:posOffset>-224544</wp:posOffset>
                  </wp:positionH>
                  <wp:positionV relativeFrom="margin">
                    <wp:posOffset>451</wp:posOffset>
                  </wp:positionV>
                  <wp:extent cx="1219012" cy="1563329"/>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bKoyRdi.png"/>
                          <pic:cNvPicPr/>
                        </pic:nvPicPr>
                        <pic:blipFill>
                          <a:blip r:embed="rId13"/>
                          <a:stretch>
                            <a:fillRect/>
                          </a:stretch>
                        </pic:blipFill>
                        <pic:spPr>
                          <a:xfrm>
                            <a:off x="0" y="0"/>
                            <a:ext cx="1219012" cy="1563329"/>
                          </a:xfrm>
                          <a:prstGeom prst="rect">
                            <a:avLst/>
                          </a:prstGeom>
                        </pic:spPr>
                      </pic:pic>
                    </a:graphicData>
                  </a:graphic>
                </wp:anchor>
              </w:drawing>
            </w:r>
            <w:r w:rsidRPr="00370DDA">
              <w:rPr>
                <w:rFonts w:ascii="Monotype Corsiva" w:hAnsi="Monotype Corsiva"/>
                <w:color w:val="9B3351" w:themeColor="accent5" w:themeShade="BF"/>
                <w:sz w:val="28"/>
                <w:szCs w:val="28"/>
              </w:rPr>
              <w:t xml:space="preserve">“Simple justice requires that public funds, to which all taxpayers of all races contribute, not be spent in any fashion which encourages, entrenches, subsidizes or </w:t>
            </w:r>
            <w:r>
              <w:rPr>
                <w:rFonts w:ascii="Monotype Corsiva" w:hAnsi="Monotype Corsiva"/>
                <w:color w:val="9B3351" w:themeColor="accent5" w:themeShade="BF"/>
                <w:sz w:val="28"/>
                <w:szCs w:val="28"/>
              </w:rPr>
              <w:t>results</w:t>
            </w:r>
            <w:r w:rsidRPr="00370DDA">
              <w:rPr>
                <w:rFonts w:ascii="Monotype Corsiva" w:hAnsi="Monotype Corsiva"/>
                <w:color w:val="9B3351" w:themeColor="accent5" w:themeShade="BF"/>
                <w:sz w:val="28"/>
                <w:szCs w:val="28"/>
              </w:rPr>
              <w:t xml:space="preserve"> in racial discrimination.” </w:t>
            </w:r>
          </w:p>
          <w:p w:rsidR="003E0E56" w:rsidRPr="00812DDA" w:rsidRDefault="003E0E56" w:rsidP="005F39F8">
            <w:pPr>
              <w:rPr>
                <w:rFonts w:ascii="Monotype Corsiva" w:hAnsi="Monotype Corsiva"/>
                <w:color w:val="9B3351" w:themeColor="accent5" w:themeShade="BF"/>
                <w:sz w:val="28"/>
                <w:szCs w:val="28"/>
              </w:rPr>
            </w:pPr>
            <w:r w:rsidRPr="00812DDA">
              <w:rPr>
                <w:rFonts w:ascii="Monotype Corsiva" w:hAnsi="Monotype Corsiva"/>
                <w:b/>
                <w:color w:val="9B3351" w:themeColor="accent5" w:themeShade="BF"/>
                <w:sz w:val="28"/>
                <w:szCs w:val="28"/>
              </w:rPr>
              <w:t>President John F. Kennedy, in his message calling for the enactment of Title VI, 1963</w:t>
            </w:r>
          </w:p>
          <w:p w:rsidR="00DB47D5" w:rsidRDefault="00DB47D5" w:rsidP="00DB47D5">
            <w:pPr>
              <w:spacing w:after="0" w:line="240" w:lineRule="auto"/>
              <w:rPr>
                <w:rFonts w:ascii="Verdana" w:hAnsi="Verdana"/>
                <w:b/>
                <w:color w:val="9B3351" w:themeColor="accent5" w:themeShade="BF"/>
                <w:sz w:val="20"/>
                <w:szCs w:val="20"/>
              </w:rPr>
            </w:pPr>
            <w:r w:rsidRPr="00DB47D5">
              <w:rPr>
                <w:rFonts w:ascii="Verdana" w:hAnsi="Verdana"/>
                <w:b/>
                <w:color w:val="9B3351" w:themeColor="accent5" w:themeShade="BF"/>
                <w:sz w:val="20"/>
                <w:szCs w:val="20"/>
              </w:rPr>
              <w:t>How can I file a discrimination complaint?</w:t>
            </w:r>
          </w:p>
          <w:p w:rsidR="00E944F3" w:rsidRPr="00E944F3" w:rsidRDefault="00E944F3" w:rsidP="00DB47D5">
            <w:pPr>
              <w:spacing w:after="0" w:line="240" w:lineRule="auto"/>
              <w:rPr>
                <w:rFonts w:ascii="Verdana" w:hAnsi="Verdana"/>
                <w:b/>
                <w:color w:val="9B3351" w:themeColor="accent5" w:themeShade="BF"/>
                <w:sz w:val="16"/>
                <w:szCs w:val="16"/>
              </w:rPr>
            </w:pPr>
          </w:p>
          <w:p w:rsidR="003E0E56" w:rsidRDefault="00DB47D5" w:rsidP="00DB47D5">
            <w:pPr>
              <w:spacing w:after="0" w:line="240" w:lineRule="auto"/>
              <w:rPr>
                <w:b/>
                <w:sz w:val="20"/>
                <w:szCs w:val="20"/>
              </w:rPr>
            </w:pPr>
            <w:bookmarkStart w:id="0" w:name="_Hlk484964661"/>
            <w:r w:rsidRPr="00DB47D5">
              <w:rPr>
                <w:b/>
                <w:sz w:val="20"/>
                <w:szCs w:val="20"/>
              </w:rPr>
              <w:t xml:space="preserve">If you believe that </w:t>
            </w:r>
            <w:r>
              <w:rPr>
                <w:b/>
                <w:sz w:val="20"/>
                <w:szCs w:val="20"/>
              </w:rPr>
              <w:t xml:space="preserve">FCTS has </w:t>
            </w:r>
            <w:r w:rsidRPr="00DB47D5">
              <w:rPr>
                <w:b/>
                <w:sz w:val="20"/>
                <w:szCs w:val="20"/>
              </w:rPr>
              <w:t>discriminated against you or others protected by Title VI, you may file a complaint</w:t>
            </w:r>
            <w:bookmarkEnd w:id="0"/>
            <w:r w:rsidRPr="00DB47D5">
              <w:rPr>
                <w:b/>
                <w:sz w:val="20"/>
                <w:szCs w:val="20"/>
              </w:rPr>
              <w:t xml:space="preserve">. </w:t>
            </w:r>
            <w:bookmarkStart w:id="1" w:name="_Hlk484963809"/>
            <w:r w:rsidRPr="00DB47D5">
              <w:rPr>
                <w:b/>
                <w:sz w:val="20"/>
                <w:szCs w:val="20"/>
              </w:rPr>
              <w:t xml:space="preserve">Complaints may be filed with any of the following person: </w:t>
            </w:r>
          </w:p>
          <w:p w:rsidR="00F456F7" w:rsidRPr="00DB47D5" w:rsidRDefault="00F456F7" w:rsidP="00DB47D5">
            <w:pPr>
              <w:spacing w:after="0" w:line="240" w:lineRule="auto"/>
              <w:rPr>
                <w:b/>
                <w:sz w:val="20"/>
                <w:szCs w:val="20"/>
              </w:rPr>
            </w:pPr>
          </w:p>
          <w:p w:rsidR="00CF76A1" w:rsidRPr="00CF76A1" w:rsidRDefault="00CF76A1" w:rsidP="00CF76A1">
            <w:pPr>
              <w:spacing w:after="0"/>
              <w:jc w:val="center"/>
              <w:rPr>
                <w:b/>
                <w:sz w:val="20"/>
                <w:szCs w:val="20"/>
              </w:rPr>
            </w:pPr>
            <w:r w:rsidRPr="00CF76A1">
              <w:rPr>
                <w:b/>
                <w:sz w:val="20"/>
                <w:szCs w:val="20"/>
              </w:rPr>
              <w:t>Fairfield County Government</w:t>
            </w:r>
          </w:p>
          <w:p w:rsidR="00CF76A1" w:rsidRPr="00CF76A1" w:rsidRDefault="00CF76A1" w:rsidP="00CF76A1">
            <w:pPr>
              <w:spacing w:after="0"/>
              <w:jc w:val="center"/>
              <w:rPr>
                <w:b/>
                <w:sz w:val="20"/>
                <w:szCs w:val="20"/>
              </w:rPr>
            </w:pPr>
            <w:r w:rsidRPr="00CF76A1">
              <w:rPr>
                <w:b/>
                <w:sz w:val="20"/>
                <w:szCs w:val="20"/>
              </w:rPr>
              <w:t>c/o County Administrator’s Office</w:t>
            </w:r>
          </w:p>
          <w:p w:rsidR="00CF76A1" w:rsidRPr="00CF76A1" w:rsidRDefault="00CF76A1" w:rsidP="00CF76A1">
            <w:pPr>
              <w:spacing w:after="0"/>
              <w:jc w:val="center"/>
              <w:rPr>
                <w:b/>
                <w:sz w:val="20"/>
                <w:szCs w:val="20"/>
              </w:rPr>
            </w:pPr>
            <w:r w:rsidRPr="00CF76A1">
              <w:rPr>
                <w:b/>
                <w:sz w:val="20"/>
                <w:szCs w:val="20"/>
              </w:rPr>
              <w:t xml:space="preserve"> Post Office Drawer 60</w:t>
            </w:r>
          </w:p>
          <w:p w:rsidR="00CF76A1" w:rsidRPr="00CF76A1" w:rsidRDefault="00CF76A1" w:rsidP="00CF76A1">
            <w:pPr>
              <w:spacing w:after="0"/>
              <w:jc w:val="center"/>
              <w:rPr>
                <w:b/>
                <w:sz w:val="20"/>
                <w:szCs w:val="20"/>
              </w:rPr>
            </w:pPr>
            <w:r w:rsidRPr="00CF76A1">
              <w:rPr>
                <w:b/>
                <w:sz w:val="20"/>
                <w:szCs w:val="20"/>
              </w:rPr>
              <w:t xml:space="preserve"> Winnsboro, SC 29180</w:t>
            </w:r>
          </w:p>
          <w:p w:rsidR="00CF76A1" w:rsidRPr="00CF76A1" w:rsidRDefault="00CF76A1" w:rsidP="00CF76A1">
            <w:pPr>
              <w:spacing w:after="0"/>
              <w:jc w:val="center"/>
              <w:rPr>
                <w:b/>
                <w:sz w:val="20"/>
                <w:szCs w:val="20"/>
              </w:rPr>
            </w:pPr>
            <w:r w:rsidRPr="00CF76A1">
              <w:rPr>
                <w:b/>
                <w:sz w:val="20"/>
                <w:szCs w:val="20"/>
              </w:rPr>
              <w:t xml:space="preserve">Telephone:803.815.4002 </w:t>
            </w:r>
          </w:p>
          <w:p w:rsidR="00CF76A1" w:rsidRDefault="009E5209" w:rsidP="00CF76A1">
            <w:pPr>
              <w:spacing w:after="0"/>
              <w:jc w:val="center"/>
              <w:rPr>
                <w:b/>
                <w:sz w:val="20"/>
                <w:szCs w:val="20"/>
              </w:rPr>
            </w:pPr>
            <w:r w:rsidRPr="00CF76A1">
              <w:rPr>
                <w:b/>
                <w:sz w:val="20"/>
                <w:szCs w:val="20"/>
              </w:rPr>
              <w:t>E-mail: jason.taylor@fairfield.sc.gov</w:t>
            </w:r>
          </w:p>
          <w:p w:rsidR="00CF76A1" w:rsidRPr="00CF76A1" w:rsidRDefault="00CF76A1" w:rsidP="00CF76A1">
            <w:pPr>
              <w:spacing w:after="0"/>
              <w:jc w:val="center"/>
              <w:rPr>
                <w:b/>
                <w:sz w:val="20"/>
                <w:szCs w:val="20"/>
              </w:rPr>
            </w:pPr>
          </w:p>
          <w:p w:rsidR="00CF76A1" w:rsidRPr="00CF76A1" w:rsidRDefault="00CF76A1" w:rsidP="00CF76A1">
            <w:pPr>
              <w:spacing w:after="0"/>
              <w:jc w:val="center"/>
              <w:rPr>
                <w:b/>
                <w:sz w:val="20"/>
                <w:szCs w:val="20"/>
              </w:rPr>
            </w:pPr>
            <w:r w:rsidRPr="00CF76A1">
              <w:rPr>
                <w:b/>
                <w:sz w:val="20"/>
                <w:szCs w:val="20"/>
              </w:rPr>
              <w:t xml:space="preserve">South Carolina Department of Transportation </w:t>
            </w:r>
          </w:p>
          <w:p w:rsidR="00CF76A1" w:rsidRPr="00CF76A1" w:rsidRDefault="00CF76A1" w:rsidP="00CF76A1">
            <w:pPr>
              <w:spacing w:after="0"/>
              <w:jc w:val="center"/>
              <w:rPr>
                <w:b/>
                <w:sz w:val="20"/>
                <w:szCs w:val="20"/>
              </w:rPr>
            </w:pPr>
            <w:r w:rsidRPr="00CF76A1">
              <w:rPr>
                <w:b/>
                <w:sz w:val="20"/>
                <w:szCs w:val="20"/>
              </w:rPr>
              <w:t xml:space="preserve">Office of Business Development and Special Programs </w:t>
            </w:r>
          </w:p>
          <w:p w:rsidR="00CF76A1" w:rsidRPr="00CF76A1" w:rsidRDefault="00CF76A1" w:rsidP="00CF76A1">
            <w:pPr>
              <w:spacing w:after="0"/>
              <w:jc w:val="center"/>
              <w:rPr>
                <w:b/>
                <w:sz w:val="20"/>
                <w:szCs w:val="20"/>
              </w:rPr>
            </w:pPr>
            <w:r w:rsidRPr="00CF76A1">
              <w:rPr>
                <w:b/>
                <w:sz w:val="20"/>
                <w:szCs w:val="20"/>
              </w:rPr>
              <w:t>Attention: Title VI Coordinator</w:t>
            </w:r>
          </w:p>
          <w:p w:rsidR="00CF76A1" w:rsidRPr="00CF76A1" w:rsidRDefault="00CF76A1" w:rsidP="00CF76A1">
            <w:pPr>
              <w:spacing w:after="0"/>
              <w:jc w:val="center"/>
              <w:rPr>
                <w:b/>
                <w:sz w:val="20"/>
                <w:szCs w:val="20"/>
              </w:rPr>
            </w:pPr>
            <w:r w:rsidRPr="00CF76A1">
              <w:rPr>
                <w:b/>
                <w:sz w:val="20"/>
                <w:szCs w:val="20"/>
              </w:rPr>
              <w:t xml:space="preserve"> Post Office Box 191</w:t>
            </w:r>
          </w:p>
          <w:p w:rsidR="00CF76A1" w:rsidRPr="00CF76A1" w:rsidRDefault="00CF76A1" w:rsidP="00CF76A1">
            <w:pPr>
              <w:spacing w:after="0"/>
              <w:jc w:val="center"/>
              <w:rPr>
                <w:b/>
                <w:sz w:val="20"/>
                <w:szCs w:val="20"/>
              </w:rPr>
            </w:pPr>
            <w:r w:rsidRPr="00CF76A1">
              <w:rPr>
                <w:b/>
                <w:sz w:val="28"/>
                <w:szCs w:val="28"/>
              </w:rPr>
              <w:t xml:space="preserve"> </w:t>
            </w:r>
            <w:r w:rsidRPr="00CF76A1">
              <w:rPr>
                <w:b/>
                <w:sz w:val="20"/>
                <w:szCs w:val="20"/>
              </w:rPr>
              <w:t>Columbia, SC 29202-0191</w:t>
            </w:r>
          </w:p>
          <w:p w:rsidR="00CF76A1" w:rsidRPr="00CF76A1" w:rsidRDefault="00CF76A1" w:rsidP="00CF76A1">
            <w:pPr>
              <w:spacing w:after="0"/>
              <w:jc w:val="center"/>
              <w:rPr>
                <w:b/>
                <w:sz w:val="20"/>
                <w:szCs w:val="20"/>
              </w:rPr>
            </w:pPr>
            <w:r w:rsidRPr="00CF76A1">
              <w:rPr>
                <w:b/>
                <w:sz w:val="28"/>
                <w:szCs w:val="28"/>
              </w:rPr>
              <w:t xml:space="preserve"> </w:t>
            </w:r>
            <w:r w:rsidRPr="00CF76A1">
              <w:rPr>
                <w:b/>
                <w:sz w:val="20"/>
                <w:szCs w:val="20"/>
              </w:rPr>
              <w:t>803.737.5095 TEL</w:t>
            </w:r>
          </w:p>
          <w:p w:rsidR="003E0E56" w:rsidRPr="00F456F7" w:rsidRDefault="00F456F7" w:rsidP="00F456F7">
            <w:pPr>
              <w:spacing w:after="0"/>
              <w:jc w:val="center"/>
              <w:rPr>
                <w:b/>
                <w:sz w:val="20"/>
                <w:szCs w:val="20"/>
              </w:rPr>
            </w:pPr>
            <w:r>
              <w:rPr>
                <w:b/>
                <w:sz w:val="20"/>
                <w:szCs w:val="20"/>
              </w:rPr>
              <w:t xml:space="preserve"> 803.737.2021 FAX</w:t>
            </w:r>
            <w:bookmarkEnd w:id="1"/>
          </w:p>
        </w:tc>
        <w:tc>
          <w:tcPr>
            <w:tcW w:w="774" w:type="dxa"/>
            <w:tcMar>
              <w:top w:w="288" w:type="dxa"/>
              <w:right w:w="432" w:type="dxa"/>
            </w:tcMar>
          </w:tcPr>
          <w:p w:rsidR="003E0E56" w:rsidRPr="00947A05" w:rsidRDefault="003E0E56" w:rsidP="00947A05">
            <w:pPr>
              <w:pStyle w:val="Recipient"/>
              <w:rPr>
                <w:rFonts w:ascii="Monotype Corsiva" w:hAnsi="Monotype Corsiva"/>
                <w:sz w:val="28"/>
                <w:szCs w:val="28"/>
              </w:rPr>
            </w:pPr>
          </w:p>
        </w:tc>
        <w:tc>
          <w:tcPr>
            <w:tcW w:w="4770" w:type="dxa"/>
            <w:shd w:val="clear" w:color="auto" w:fill="FFFFFF" w:themeFill="background1"/>
            <w:tcMar>
              <w:top w:w="288" w:type="dxa"/>
              <w:left w:w="720" w:type="dxa"/>
            </w:tcMar>
          </w:tcPr>
          <w:p w:rsidR="003E0E56" w:rsidRPr="00BB1BE8" w:rsidRDefault="003E0E56" w:rsidP="00947A05">
            <w:pPr>
              <w:pStyle w:val="Title"/>
              <w:rPr>
                <w:b/>
                <w:i/>
                <w:color w:val="9B3351" w:themeColor="accent5" w:themeShade="BF"/>
                <w:sz w:val="32"/>
                <w:szCs w:val="32"/>
              </w:rPr>
            </w:pPr>
            <w:r w:rsidRPr="00BB1BE8">
              <w:rPr>
                <w:b/>
                <w:i/>
                <w:color w:val="9B3351" w:themeColor="accent5" w:themeShade="BF"/>
                <w:sz w:val="32"/>
                <w:szCs w:val="32"/>
              </w:rPr>
              <w:t>FAIRFIELD COUNTY</w:t>
            </w:r>
          </w:p>
          <w:p w:rsidR="003E0E56" w:rsidRPr="00BB1BE8" w:rsidRDefault="003E0E56" w:rsidP="00947A05">
            <w:pPr>
              <w:pStyle w:val="Title"/>
              <w:rPr>
                <w:b/>
                <w:i/>
                <w:color w:val="9B3351" w:themeColor="accent5" w:themeShade="BF"/>
                <w:sz w:val="32"/>
                <w:szCs w:val="32"/>
              </w:rPr>
            </w:pPr>
            <w:r w:rsidRPr="00BB1BE8">
              <w:rPr>
                <w:b/>
                <w:i/>
                <w:color w:val="9B3351" w:themeColor="accent5" w:themeShade="BF"/>
                <w:sz w:val="32"/>
                <w:szCs w:val="32"/>
              </w:rPr>
              <w:t>TRANSIT SYSTEM</w:t>
            </w:r>
          </w:p>
          <w:p w:rsidR="003E0E56" w:rsidRPr="00BB1BE8" w:rsidRDefault="003E0E56" w:rsidP="00947A05">
            <w:pPr>
              <w:pStyle w:val="Title"/>
              <w:rPr>
                <w:b/>
                <w:i/>
                <w:color w:val="9B3351" w:themeColor="accent5" w:themeShade="BF"/>
                <w:sz w:val="32"/>
                <w:szCs w:val="32"/>
              </w:rPr>
            </w:pPr>
            <w:r w:rsidRPr="00BB1BE8">
              <w:rPr>
                <w:b/>
                <w:i/>
                <w:color w:val="9B3351" w:themeColor="accent5" w:themeShade="BF"/>
                <w:sz w:val="32"/>
                <w:szCs w:val="32"/>
              </w:rPr>
              <w:t>Your Rights Under</w:t>
            </w:r>
          </w:p>
          <w:p w:rsidR="003E0E56" w:rsidRPr="00BB1BE8" w:rsidRDefault="003E0E56" w:rsidP="00947A05">
            <w:pPr>
              <w:pStyle w:val="Title"/>
              <w:rPr>
                <w:b/>
                <w:i/>
                <w:color w:val="9B3351" w:themeColor="accent5" w:themeShade="BF"/>
                <w:sz w:val="32"/>
                <w:szCs w:val="32"/>
              </w:rPr>
            </w:pPr>
            <w:r w:rsidRPr="00BB1BE8">
              <w:rPr>
                <w:b/>
                <w:i/>
                <w:color w:val="9B3351" w:themeColor="accent5" w:themeShade="BF"/>
                <w:sz w:val="32"/>
                <w:szCs w:val="32"/>
              </w:rPr>
              <w:t>Title VI</w:t>
            </w:r>
          </w:p>
          <w:p w:rsidR="003E0E56" w:rsidRPr="00BB1BE8" w:rsidRDefault="003E0E56" w:rsidP="00603693">
            <w:pPr>
              <w:pStyle w:val="Title"/>
              <w:rPr>
                <w:b/>
                <w:i/>
                <w:color w:val="9B3351" w:themeColor="accent5" w:themeShade="BF"/>
                <w:sz w:val="32"/>
                <w:szCs w:val="32"/>
              </w:rPr>
            </w:pPr>
            <w:r w:rsidRPr="00BB1BE8">
              <w:rPr>
                <w:b/>
                <w:i/>
                <w:color w:val="9B3351" w:themeColor="accent5" w:themeShade="BF"/>
                <w:sz w:val="32"/>
                <w:szCs w:val="32"/>
              </w:rPr>
              <w:t>of the Civil Rights Act of 1964</w:t>
            </w:r>
          </w:p>
          <w:p w:rsidR="00603693" w:rsidRPr="00BB1BE8" w:rsidRDefault="00603693" w:rsidP="00603693">
            <w:pPr>
              <w:rPr>
                <w:b/>
              </w:rPr>
            </w:pPr>
          </w:p>
          <w:p w:rsidR="003E0E56" w:rsidRPr="00BB1BE8" w:rsidRDefault="003E0E56" w:rsidP="00947A05">
            <w:pPr>
              <w:rPr>
                <w:b/>
              </w:rPr>
            </w:pPr>
            <w:r w:rsidRPr="00BB1BE8">
              <w:rPr>
                <w:b/>
                <w:noProof/>
                <w:lang w:eastAsia="en-US"/>
              </w:rPr>
              <w:drawing>
                <wp:inline distT="0" distB="0" distL="0" distR="0">
                  <wp:extent cx="2507225" cy="28314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814" cy="2849069"/>
                          </a:xfrm>
                          <a:prstGeom prst="rect">
                            <a:avLst/>
                          </a:prstGeom>
                          <a:noFill/>
                        </pic:spPr>
                      </pic:pic>
                    </a:graphicData>
                  </a:graphic>
                </wp:inline>
              </w:drawing>
            </w:r>
          </w:p>
          <w:p w:rsidR="00BB1BE8" w:rsidRDefault="003E0E56" w:rsidP="00BB1BE8">
            <w:pPr>
              <w:spacing w:after="0"/>
              <w:rPr>
                <w:b/>
                <w:color w:val="9B3351" w:themeColor="accent5" w:themeShade="BF"/>
                <w:sz w:val="24"/>
                <w:szCs w:val="24"/>
              </w:rPr>
            </w:pPr>
            <w:bookmarkStart w:id="2" w:name="_Hlk484788030"/>
            <w:r w:rsidRPr="00BB1BE8">
              <w:rPr>
                <w:b/>
                <w:color w:val="9B3351" w:themeColor="accent5" w:themeShade="BF"/>
              </w:rPr>
              <w:t>“</w:t>
            </w:r>
            <w:bookmarkStart w:id="3" w:name="_Hlk484787941"/>
            <w:r w:rsidRPr="00BB1BE8">
              <w:rPr>
                <w:b/>
                <w:color w:val="9B3351" w:themeColor="accent5" w:themeShade="BF"/>
                <w:sz w:val="24"/>
                <w:szCs w:val="24"/>
              </w:rPr>
              <w:t xml:space="preserve">No person in the United States shall, on the ground of race, color, or national origin, be excluded from participation in, be denied the benefits of, or be subjected to discrimination under any program or activity receiving Federal financial assistance.” </w:t>
            </w:r>
          </w:p>
          <w:p w:rsidR="003E0E56" w:rsidRPr="00BB1BE8" w:rsidRDefault="003E0E56" w:rsidP="00EB2370">
            <w:pPr>
              <w:rPr>
                <w:b/>
                <w:color w:val="9B3351" w:themeColor="accent5" w:themeShade="BF"/>
                <w:sz w:val="24"/>
                <w:szCs w:val="24"/>
              </w:rPr>
            </w:pPr>
            <w:r w:rsidRPr="00BB1BE8">
              <w:rPr>
                <w:b/>
                <w:color w:val="9B3351" w:themeColor="accent5" w:themeShade="BF"/>
                <w:sz w:val="24"/>
                <w:szCs w:val="24"/>
              </w:rPr>
              <w:t>(42 U.S.C. 2000d)</w:t>
            </w:r>
            <w:bookmarkEnd w:id="2"/>
            <w:bookmarkEnd w:id="3"/>
          </w:p>
        </w:tc>
      </w:tr>
    </w:tbl>
    <w:p w:rsidR="00711504" w:rsidRPr="00F32982" w:rsidRDefault="00711504" w:rsidP="005D4D45">
      <w:pPr>
        <w:spacing w:after="0"/>
        <w:rPr>
          <w:rFonts w:ascii="Verdana" w:hAnsi="Verdana"/>
          <w:b/>
          <w:color w:val="9B3351" w:themeColor="accent5" w:themeShade="BF"/>
          <w:sz w:val="20"/>
          <w:szCs w:val="20"/>
        </w:rPr>
      </w:pPr>
      <w:r w:rsidRPr="0059418D">
        <w:rPr>
          <w:b/>
          <w:color w:val="9B3351" w:themeColor="accent5" w:themeShade="BF"/>
          <w:sz w:val="20"/>
          <w:szCs w:val="20"/>
        </w:rPr>
        <w:lastRenderedPageBreak/>
        <w:t xml:space="preserve">This brochure is designed to </w:t>
      </w:r>
      <w:r w:rsidR="00AA69DC">
        <w:rPr>
          <w:b/>
          <w:color w:val="9B3351" w:themeColor="accent5" w:themeShade="BF"/>
          <w:sz w:val="20"/>
          <w:szCs w:val="20"/>
        </w:rPr>
        <w:t xml:space="preserve">help you </w:t>
      </w:r>
      <w:r w:rsidR="00AA69DC" w:rsidRPr="0059418D">
        <w:rPr>
          <w:b/>
          <w:color w:val="9B3351" w:themeColor="accent5" w:themeShade="BF"/>
          <w:sz w:val="20"/>
          <w:szCs w:val="20"/>
        </w:rPr>
        <w:tab/>
      </w:r>
      <w:r w:rsidR="00376611">
        <w:rPr>
          <w:b/>
          <w:color w:val="9B3351" w:themeColor="accent5" w:themeShade="BF"/>
          <w:sz w:val="20"/>
          <w:szCs w:val="20"/>
        </w:rPr>
        <w:tab/>
      </w:r>
      <w:r w:rsidR="005D4D45" w:rsidRPr="00322856">
        <w:rPr>
          <w:rFonts w:ascii="Verdana" w:hAnsi="Verdana"/>
          <w:b/>
          <w:color w:val="9B3351" w:themeColor="accent5" w:themeShade="BF"/>
          <w:sz w:val="20"/>
          <w:szCs w:val="20"/>
        </w:rPr>
        <w:t>FCTS’s Title VI Policy</w:t>
      </w:r>
      <w:r w:rsidR="005D4D45">
        <w:rPr>
          <w:b/>
          <w:color w:val="9B3351" w:themeColor="accent5" w:themeShade="BF"/>
          <w:sz w:val="20"/>
          <w:szCs w:val="20"/>
        </w:rPr>
        <w:tab/>
      </w:r>
      <w:r w:rsidR="00260420">
        <w:rPr>
          <w:b/>
          <w:color w:val="9B3351" w:themeColor="accent5" w:themeShade="BF"/>
          <w:sz w:val="20"/>
          <w:szCs w:val="20"/>
        </w:rPr>
        <w:tab/>
      </w:r>
      <w:r w:rsidR="00260420">
        <w:rPr>
          <w:b/>
          <w:color w:val="9B3351" w:themeColor="accent5" w:themeShade="BF"/>
          <w:sz w:val="20"/>
          <w:szCs w:val="20"/>
        </w:rPr>
        <w:tab/>
      </w:r>
      <w:r w:rsidR="00260420">
        <w:rPr>
          <w:b/>
          <w:color w:val="9B3351" w:themeColor="accent5" w:themeShade="BF"/>
          <w:sz w:val="20"/>
          <w:szCs w:val="20"/>
        </w:rPr>
        <w:tab/>
      </w:r>
      <w:r w:rsidR="00F32982" w:rsidRPr="00F32982">
        <w:rPr>
          <w:rFonts w:ascii="Verdana" w:hAnsi="Verdana"/>
          <w:b/>
          <w:color w:val="9B3351" w:themeColor="accent5" w:themeShade="BF"/>
          <w:sz w:val="20"/>
          <w:szCs w:val="20"/>
        </w:rPr>
        <w:t>What Discrimination is prohibited by</w:t>
      </w:r>
      <w:r w:rsidR="00F32982">
        <w:rPr>
          <w:b/>
          <w:color w:val="9B3351" w:themeColor="accent5" w:themeShade="BF"/>
          <w:sz w:val="20"/>
          <w:szCs w:val="20"/>
        </w:rPr>
        <w:t xml:space="preserve"> </w:t>
      </w:r>
      <w:r w:rsidRPr="0059418D">
        <w:rPr>
          <w:b/>
          <w:color w:val="9B3351" w:themeColor="accent5" w:themeShade="BF"/>
          <w:sz w:val="20"/>
          <w:szCs w:val="20"/>
        </w:rPr>
        <w:t xml:space="preserve">understand your rights under Title VI of the </w:t>
      </w:r>
      <w:r w:rsidR="00260420">
        <w:rPr>
          <w:b/>
          <w:color w:val="9B3351" w:themeColor="accent5" w:themeShade="BF"/>
          <w:sz w:val="20"/>
          <w:szCs w:val="20"/>
        </w:rPr>
        <w:tab/>
        <w:t xml:space="preserve">              </w:t>
      </w:r>
      <w:r w:rsidR="005D4D45" w:rsidRPr="004B7597">
        <w:rPr>
          <w:b/>
          <w:sz w:val="20"/>
          <w:szCs w:val="20"/>
        </w:rPr>
        <w:t>It is the Fairfield County Transit System’s</w:t>
      </w:r>
      <w:r w:rsidR="00102CAA">
        <w:rPr>
          <w:b/>
          <w:sz w:val="20"/>
          <w:szCs w:val="20"/>
        </w:rPr>
        <w:tab/>
      </w:r>
      <w:r w:rsidR="00F32982">
        <w:rPr>
          <w:b/>
          <w:sz w:val="20"/>
          <w:szCs w:val="20"/>
        </w:rPr>
        <w:tab/>
      </w:r>
      <w:r w:rsidR="00697952">
        <w:rPr>
          <w:rFonts w:ascii="Verdana" w:hAnsi="Verdana"/>
          <w:b/>
          <w:color w:val="9B3351" w:themeColor="accent5" w:themeShade="BF"/>
          <w:sz w:val="20"/>
          <w:szCs w:val="20"/>
        </w:rPr>
        <w:t>FCT</w:t>
      </w:r>
      <w:bookmarkStart w:id="4" w:name="_GoBack"/>
      <w:bookmarkEnd w:id="4"/>
      <w:r w:rsidR="00697952">
        <w:rPr>
          <w:rFonts w:ascii="Verdana" w:hAnsi="Verdana"/>
          <w:b/>
          <w:color w:val="9B3351" w:themeColor="accent5" w:themeShade="BF"/>
          <w:sz w:val="20"/>
          <w:szCs w:val="20"/>
        </w:rPr>
        <w:t>S’s Title VI P</w:t>
      </w:r>
      <w:r w:rsidR="00F32982" w:rsidRPr="00F32982">
        <w:rPr>
          <w:rFonts w:ascii="Verdana" w:hAnsi="Verdana"/>
          <w:b/>
          <w:color w:val="9B3351" w:themeColor="accent5" w:themeShade="BF"/>
          <w:sz w:val="20"/>
          <w:szCs w:val="20"/>
        </w:rPr>
        <w:t>rogram?</w:t>
      </w:r>
    </w:p>
    <w:p w:rsidR="00711504" w:rsidRPr="0059418D" w:rsidRDefault="00711504" w:rsidP="00726894">
      <w:pPr>
        <w:spacing w:after="0" w:line="240" w:lineRule="auto"/>
        <w:rPr>
          <w:rFonts w:ascii="Verdana" w:hAnsi="Verdana"/>
          <w:b/>
          <w:color w:val="9B3351" w:themeColor="accent5" w:themeShade="BF"/>
          <w:sz w:val="20"/>
          <w:szCs w:val="20"/>
        </w:rPr>
      </w:pPr>
      <w:r w:rsidRPr="0059418D">
        <w:rPr>
          <w:b/>
          <w:color w:val="9B3351" w:themeColor="accent5" w:themeShade="BF"/>
          <w:sz w:val="20"/>
          <w:szCs w:val="20"/>
        </w:rPr>
        <w:t>Civil Rights Act of 1964.</w:t>
      </w:r>
      <w:r w:rsidR="005D4D45">
        <w:rPr>
          <w:b/>
          <w:color w:val="9B3351" w:themeColor="accent5" w:themeShade="BF"/>
          <w:sz w:val="20"/>
          <w:szCs w:val="20"/>
        </w:rPr>
        <w:tab/>
      </w:r>
      <w:r w:rsidR="005D4D45">
        <w:rPr>
          <w:b/>
          <w:color w:val="9B3351" w:themeColor="accent5" w:themeShade="BF"/>
          <w:sz w:val="20"/>
          <w:szCs w:val="20"/>
        </w:rPr>
        <w:tab/>
      </w:r>
      <w:r w:rsidR="005D4D45">
        <w:rPr>
          <w:b/>
          <w:color w:val="9B3351" w:themeColor="accent5" w:themeShade="BF"/>
          <w:sz w:val="20"/>
          <w:szCs w:val="20"/>
        </w:rPr>
        <w:tab/>
      </w:r>
      <w:r w:rsidR="005D4D45">
        <w:rPr>
          <w:b/>
          <w:color w:val="9B3351" w:themeColor="accent5" w:themeShade="BF"/>
          <w:sz w:val="20"/>
          <w:szCs w:val="20"/>
        </w:rPr>
        <w:tab/>
      </w:r>
      <w:r w:rsidR="005D4D45" w:rsidRPr="004B7597">
        <w:rPr>
          <w:b/>
          <w:sz w:val="20"/>
          <w:szCs w:val="20"/>
        </w:rPr>
        <w:t>policy that no person shall be excluded from</w:t>
      </w:r>
      <w:r w:rsidR="00AA69DC">
        <w:rPr>
          <w:b/>
          <w:sz w:val="20"/>
          <w:szCs w:val="20"/>
        </w:rPr>
        <w:tab/>
        <w:t>Discrimination under the FCTS’s Title VI</w:t>
      </w:r>
    </w:p>
    <w:p w:rsidR="00711504" w:rsidRPr="005D4D45" w:rsidRDefault="005D4D45" w:rsidP="005D4D45">
      <w:pPr>
        <w:spacing w:after="0"/>
        <w:rPr>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Pr="004B7597">
        <w:rPr>
          <w:b/>
          <w:sz w:val="20"/>
          <w:szCs w:val="20"/>
        </w:rPr>
        <w:t xml:space="preserve">participation in, denied the benefit of, or </w:t>
      </w:r>
      <w:r w:rsidR="00AA69DC">
        <w:rPr>
          <w:b/>
          <w:sz w:val="20"/>
          <w:szCs w:val="20"/>
        </w:rPr>
        <w:tab/>
      </w:r>
      <w:r w:rsidR="00AA69DC">
        <w:rPr>
          <w:b/>
          <w:sz w:val="20"/>
          <w:szCs w:val="20"/>
        </w:rPr>
        <w:tab/>
        <w:t xml:space="preserve">program is an action or inaction, </w:t>
      </w:r>
    </w:p>
    <w:p w:rsidR="00726894" w:rsidRPr="00711504" w:rsidRDefault="00726894" w:rsidP="005D4D45">
      <w:pPr>
        <w:spacing w:after="0"/>
        <w:rPr>
          <w:b/>
          <w:sz w:val="20"/>
          <w:szCs w:val="20"/>
        </w:rPr>
      </w:pPr>
      <w:r w:rsidRPr="00711504">
        <w:rPr>
          <w:b/>
          <w:sz w:val="20"/>
          <w:szCs w:val="20"/>
        </w:rPr>
        <w:t>Fairfield County has provided public</w:t>
      </w:r>
      <w:r w:rsidR="005D4D45">
        <w:rPr>
          <w:b/>
          <w:sz w:val="20"/>
          <w:szCs w:val="20"/>
        </w:rPr>
        <w:tab/>
      </w:r>
      <w:r w:rsidR="005D4D45">
        <w:rPr>
          <w:b/>
          <w:sz w:val="20"/>
          <w:szCs w:val="20"/>
        </w:rPr>
        <w:tab/>
      </w:r>
      <w:r w:rsidR="005D4D45" w:rsidRPr="004B7597">
        <w:rPr>
          <w:b/>
          <w:sz w:val="20"/>
          <w:szCs w:val="20"/>
        </w:rPr>
        <w:t>subjected to discrimination under any of its</w:t>
      </w:r>
      <w:r w:rsidR="00AA69DC">
        <w:rPr>
          <w:b/>
          <w:sz w:val="20"/>
          <w:szCs w:val="20"/>
        </w:rPr>
        <w:tab/>
      </w:r>
      <w:r w:rsidR="00AA69DC">
        <w:rPr>
          <w:b/>
          <w:sz w:val="20"/>
          <w:szCs w:val="20"/>
        </w:rPr>
        <w:tab/>
        <w:t xml:space="preserve">intentional or not, through which any </w:t>
      </w:r>
    </w:p>
    <w:p w:rsidR="00711504" w:rsidRDefault="00726894" w:rsidP="005D4D45">
      <w:pPr>
        <w:spacing w:after="0"/>
        <w:rPr>
          <w:b/>
          <w:sz w:val="20"/>
          <w:szCs w:val="20"/>
        </w:rPr>
      </w:pPr>
      <w:r w:rsidRPr="00711504">
        <w:rPr>
          <w:b/>
          <w:sz w:val="20"/>
          <w:szCs w:val="20"/>
        </w:rPr>
        <w:t xml:space="preserve">transportation services to its residents since </w:t>
      </w:r>
      <w:r w:rsidR="005D4D45">
        <w:rPr>
          <w:b/>
          <w:sz w:val="20"/>
          <w:szCs w:val="20"/>
        </w:rPr>
        <w:tab/>
      </w:r>
      <w:r w:rsidR="005D4D45" w:rsidRPr="004B7597">
        <w:rPr>
          <w:b/>
          <w:sz w:val="20"/>
          <w:szCs w:val="20"/>
        </w:rPr>
        <w:t xml:space="preserve">programs or activities based on race, color, </w:t>
      </w:r>
      <w:r w:rsidR="00AA69DC">
        <w:rPr>
          <w:b/>
          <w:sz w:val="20"/>
          <w:szCs w:val="20"/>
        </w:rPr>
        <w:tab/>
        <w:t xml:space="preserve">intended beneficiary, solely because of </w:t>
      </w:r>
      <w:r w:rsidR="005D4D45">
        <w:rPr>
          <w:b/>
          <w:sz w:val="20"/>
          <w:szCs w:val="20"/>
        </w:rPr>
        <w:tab/>
      </w:r>
    </w:p>
    <w:p w:rsidR="00711504" w:rsidRDefault="00726894" w:rsidP="005D4D45">
      <w:pPr>
        <w:spacing w:after="0"/>
        <w:rPr>
          <w:b/>
          <w:sz w:val="20"/>
          <w:szCs w:val="20"/>
        </w:rPr>
      </w:pPr>
      <w:r w:rsidRPr="00711504">
        <w:rPr>
          <w:b/>
          <w:sz w:val="20"/>
          <w:szCs w:val="20"/>
        </w:rPr>
        <w:t xml:space="preserve">1984. The Fairfield </w:t>
      </w:r>
      <w:r w:rsidR="00711504">
        <w:rPr>
          <w:b/>
          <w:sz w:val="20"/>
          <w:szCs w:val="20"/>
        </w:rPr>
        <w:t xml:space="preserve">County Transit </w:t>
      </w:r>
      <w:r w:rsidRPr="00711504">
        <w:rPr>
          <w:b/>
          <w:sz w:val="20"/>
          <w:szCs w:val="20"/>
        </w:rPr>
        <w:t xml:space="preserve">System </w:t>
      </w:r>
      <w:r w:rsidR="005D4D45">
        <w:rPr>
          <w:b/>
          <w:sz w:val="20"/>
          <w:szCs w:val="20"/>
        </w:rPr>
        <w:tab/>
      </w:r>
      <w:r w:rsidR="005D4D45">
        <w:rPr>
          <w:b/>
          <w:sz w:val="20"/>
          <w:szCs w:val="20"/>
        </w:rPr>
        <w:tab/>
      </w:r>
      <w:r w:rsidR="005D4D45" w:rsidRPr="004B7597">
        <w:rPr>
          <w:b/>
          <w:sz w:val="20"/>
          <w:szCs w:val="20"/>
        </w:rPr>
        <w:t>national origin, age, sex, disability, religion,</w:t>
      </w:r>
      <w:r w:rsidR="00AA69DC">
        <w:rPr>
          <w:b/>
          <w:sz w:val="20"/>
          <w:szCs w:val="20"/>
        </w:rPr>
        <w:tab/>
        <w:t xml:space="preserve">race, religion, color, national origin, sex, </w:t>
      </w:r>
      <w:r w:rsidRPr="00711504">
        <w:rPr>
          <w:b/>
          <w:sz w:val="20"/>
          <w:szCs w:val="20"/>
        </w:rPr>
        <w:t xml:space="preserve">provide the transportation services. </w:t>
      </w:r>
      <w:r w:rsidR="0083201A" w:rsidRPr="00711504">
        <w:rPr>
          <w:b/>
          <w:sz w:val="20"/>
          <w:szCs w:val="20"/>
        </w:rPr>
        <w:t xml:space="preserve">It is a </w:t>
      </w:r>
      <w:r w:rsidR="005D4D45">
        <w:rPr>
          <w:b/>
          <w:sz w:val="20"/>
          <w:szCs w:val="20"/>
        </w:rPr>
        <w:tab/>
      </w:r>
      <w:r w:rsidR="005D4D45">
        <w:rPr>
          <w:b/>
          <w:sz w:val="20"/>
          <w:szCs w:val="20"/>
        </w:rPr>
        <w:tab/>
      </w:r>
      <w:r w:rsidR="005D4D45" w:rsidRPr="004B7597">
        <w:rPr>
          <w:b/>
          <w:sz w:val="20"/>
          <w:szCs w:val="20"/>
        </w:rPr>
        <w:t>or language regardless of whether those</w:t>
      </w:r>
      <w:r w:rsidR="00AA69DC">
        <w:rPr>
          <w:b/>
          <w:sz w:val="20"/>
          <w:szCs w:val="20"/>
        </w:rPr>
        <w:tab/>
      </w:r>
      <w:r w:rsidR="00AA69DC">
        <w:rPr>
          <w:b/>
          <w:sz w:val="20"/>
          <w:szCs w:val="20"/>
        </w:rPr>
        <w:tab/>
        <w:t>age, disability, income status, or retaliation</w:t>
      </w:r>
    </w:p>
    <w:p w:rsidR="005D4D45" w:rsidRDefault="0083201A" w:rsidP="005D4D45">
      <w:pPr>
        <w:spacing w:after="0"/>
        <w:rPr>
          <w:b/>
          <w:sz w:val="20"/>
          <w:szCs w:val="20"/>
        </w:rPr>
      </w:pPr>
      <w:r w:rsidRPr="00711504">
        <w:rPr>
          <w:b/>
          <w:sz w:val="20"/>
          <w:szCs w:val="20"/>
        </w:rPr>
        <w:t xml:space="preserve">fare paying public system with all </w:t>
      </w:r>
      <w:r w:rsidR="005D4D45">
        <w:rPr>
          <w:b/>
          <w:sz w:val="20"/>
          <w:szCs w:val="20"/>
        </w:rPr>
        <w:tab/>
      </w:r>
      <w:r w:rsidR="005D4D45">
        <w:rPr>
          <w:b/>
          <w:sz w:val="20"/>
          <w:szCs w:val="20"/>
        </w:rPr>
        <w:tab/>
      </w:r>
      <w:r w:rsidR="005D4D45">
        <w:rPr>
          <w:b/>
          <w:sz w:val="20"/>
          <w:szCs w:val="20"/>
        </w:rPr>
        <w:tab/>
      </w:r>
      <w:r w:rsidR="005D4D45" w:rsidRPr="004B7597">
        <w:rPr>
          <w:b/>
          <w:sz w:val="20"/>
          <w:szCs w:val="20"/>
        </w:rPr>
        <w:t>programs and activities are Federally funded</w:t>
      </w:r>
      <w:r w:rsidR="00AA69DC">
        <w:rPr>
          <w:b/>
          <w:sz w:val="20"/>
          <w:szCs w:val="20"/>
        </w:rPr>
        <w:tab/>
        <w:t>has been otherwise subjected to unequal</w:t>
      </w:r>
      <w:r w:rsidR="00A93E76">
        <w:rPr>
          <w:b/>
          <w:sz w:val="20"/>
          <w:szCs w:val="20"/>
        </w:rPr>
        <w:t xml:space="preserve"> </w:t>
      </w:r>
    </w:p>
    <w:p w:rsidR="00711504" w:rsidRDefault="0083201A" w:rsidP="00726894">
      <w:pPr>
        <w:spacing w:after="0" w:line="240" w:lineRule="auto"/>
        <w:rPr>
          <w:b/>
          <w:sz w:val="20"/>
          <w:szCs w:val="20"/>
        </w:rPr>
      </w:pPr>
      <w:r w:rsidRPr="00711504">
        <w:rPr>
          <w:b/>
          <w:sz w:val="20"/>
          <w:szCs w:val="20"/>
        </w:rPr>
        <w:t xml:space="preserve">passengers having to pay or have their fares </w:t>
      </w:r>
      <w:r w:rsidR="005D4D45">
        <w:rPr>
          <w:b/>
          <w:sz w:val="20"/>
          <w:szCs w:val="20"/>
        </w:rPr>
        <w:tab/>
        <w:t>or not.</w:t>
      </w:r>
      <w:r w:rsidR="005D4D45">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t xml:space="preserve">treatment or impact under any FCTS </w:t>
      </w:r>
    </w:p>
    <w:p w:rsidR="00711504" w:rsidRPr="000A72C1" w:rsidRDefault="0083201A" w:rsidP="00726894">
      <w:pPr>
        <w:spacing w:after="0" w:line="240" w:lineRule="auto"/>
        <w:rPr>
          <w:b/>
          <w:sz w:val="16"/>
          <w:szCs w:val="16"/>
        </w:rPr>
      </w:pPr>
      <w:r w:rsidRPr="00711504">
        <w:rPr>
          <w:b/>
          <w:sz w:val="20"/>
          <w:szCs w:val="20"/>
        </w:rPr>
        <w:t>paid for by</w:t>
      </w:r>
      <w:r w:rsidR="00711504">
        <w:rPr>
          <w:b/>
          <w:sz w:val="20"/>
          <w:szCs w:val="20"/>
        </w:rPr>
        <w:t xml:space="preserve"> </w:t>
      </w:r>
      <w:r w:rsidRPr="00711504">
        <w:rPr>
          <w:b/>
          <w:sz w:val="20"/>
          <w:szCs w:val="20"/>
        </w:rPr>
        <w:t>some other person or entity.</w:t>
      </w:r>
      <w:r w:rsidR="00726894" w:rsidRPr="00711504">
        <w:rPr>
          <w:b/>
          <w:sz w:val="20"/>
          <w:szCs w:val="20"/>
        </w:rPr>
        <w:t xml:space="preserve"> </w:t>
      </w:r>
      <w:r w:rsidR="000A72C1">
        <w:rPr>
          <w:b/>
          <w:sz w:val="20"/>
          <w:szCs w:val="20"/>
        </w:rPr>
        <w:tab/>
      </w:r>
      <w:r w:rsidR="000A72C1">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t xml:space="preserve">program or activity.  </w:t>
      </w:r>
      <w:r w:rsidR="00A93E76">
        <w:rPr>
          <w:b/>
          <w:sz w:val="20"/>
          <w:szCs w:val="20"/>
        </w:rPr>
        <w:tab/>
      </w:r>
      <w:r w:rsidR="00A93E76">
        <w:rPr>
          <w:b/>
          <w:sz w:val="20"/>
          <w:szCs w:val="20"/>
        </w:rPr>
        <w:tab/>
      </w:r>
    </w:p>
    <w:p w:rsidR="00376611" w:rsidRPr="00322856" w:rsidRDefault="0083201A" w:rsidP="00726894">
      <w:pPr>
        <w:spacing w:after="0" w:line="240" w:lineRule="auto"/>
        <w:rPr>
          <w:b/>
          <w:sz w:val="20"/>
          <w:szCs w:val="20"/>
        </w:rPr>
      </w:pPr>
      <w:r w:rsidRPr="00711504">
        <w:rPr>
          <w:b/>
          <w:sz w:val="20"/>
          <w:szCs w:val="20"/>
        </w:rPr>
        <w:t xml:space="preserve">Fairfield County and the Fairfield County </w:t>
      </w:r>
      <w:r w:rsidR="00376611">
        <w:rPr>
          <w:b/>
          <w:sz w:val="20"/>
          <w:szCs w:val="20"/>
        </w:rPr>
        <w:tab/>
      </w:r>
      <w:r w:rsidR="00376611">
        <w:rPr>
          <w:b/>
          <w:sz w:val="20"/>
          <w:szCs w:val="20"/>
        </w:rPr>
        <w:tab/>
      </w:r>
      <w:r w:rsidR="005D4D45" w:rsidRPr="00322856">
        <w:rPr>
          <w:b/>
          <w:sz w:val="20"/>
          <w:szCs w:val="20"/>
        </w:rPr>
        <w:t xml:space="preserve">We will work diligently </w:t>
      </w:r>
      <w:r w:rsidR="004824A2" w:rsidRPr="00322856">
        <w:rPr>
          <w:b/>
          <w:sz w:val="20"/>
          <w:szCs w:val="20"/>
        </w:rPr>
        <w:t>to ensure compliance</w:t>
      </w:r>
    </w:p>
    <w:p w:rsidR="00726894" w:rsidRPr="00322856" w:rsidRDefault="0083201A" w:rsidP="00726894">
      <w:pPr>
        <w:spacing w:after="0" w:line="240" w:lineRule="auto"/>
        <w:rPr>
          <w:b/>
          <w:sz w:val="20"/>
          <w:szCs w:val="20"/>
        </w:rPr>
      </w:pPr>
      <w:r w:rsidRPr="00322856">
        <w:rPr>
          <w:b/>
          <w:sz w:val="20"/>
          <w:szCs w:val="20"/>
        </w:rPr>
        <w:t>Transit</w:t>
      </w:r>
      <w:r w:rsidR="00711504" w:rsidRPr="00322856">
        <w:rPr>
          <w:b/>
          <w:sz w:val="20"/>
          <w:szCs w:val="20"/>
        </w:rPr>
        <w:t xml:space="preserve"> </w:t>
      </w:r>
      <w:r w:rsidRPr="00322856">
        <w:rPr>
          <w:b/>
          <w:sz w:val="20"/>
          <w:szCs w:val="20"/>
        </w:rPr>
        <w:t xml:space="preserve">System (FCTS) is a sub-recipient of </w:t>
      </w:r>
      <w:r w:rsidR="004824A2" w:rsidRPr="00322856">
        <w:rPr>
          <w:b/>
          <w:sz w:val="20"/>
          <w:szCs w:val="20"/>
        </w:rPr>
        <w:tab/>
      </w:r>
      <w:r w:rsidR="004824A2" w:rsidRPr="00322856">
        <w:rPr>
          <w:b/>
          <w:sz w:val="20"/>
          <w:szCs w:val="20"/>
        </w:rPr>
        <w:tab/>
        <w:t>with Title VI requirements. Fairfield County</w:t>
      </w:r>
      <w:r w:rsidR="00A93E76">
        <w:rPr>
          <w:b/>
          <w:sz w:val="20"/>
          <w:szCs w:val="20"/>
        </w:rPr>
        <w:tab/>
        <w:t>Discrimination based on the grounds stated</w:t>
      </w:r>
    </w:p>
    <w:p w:rsidR="00711504" w:rsidRPr="00322856" w:rsidRDefault="0083201A" w:rsidP="00726894">
      <w:pPr>
        <w:spacing w:after="0" w:line="240" w:lineRule="auto"/>
        <w:rPr>
          <w:b/>
          <w:sz w:val="20"/>
          <w:szCs w:val="20"/>
        </w:rPr>
      </w:pPr>
      <w:r w:rsidRPr="00322856">
        <w:rPr>
          <w:b/>
          <w:sz w:val="20"/>
          <w:szCs w:val="20"/>
        </w:rPr>
        <w:t xml:space="preserve">federal financial assistance from the South </w:t>
      </w:r>
      <w:r w:rsidR="004824A2" w:rsidRPr="00322856">
        <w:rPr>
          <w:b/>
          <w:sz w:val="20"/>
          <w:szCs w:val="20"/>
        </w:rPr>
        <w:tab/>
      </w:r>
      <w:r w:rsidR="004824A2" w:rsidRPr="00322856">
        <w:rPr>
          <w:b/>
          <w:sz w:val="20"/>
          <w:szCs w:val="20"/>
        </w:rPr>
        <w:tab/>
        <w:t>and its departments are committed to</w:t>
      </w:r>
      <w:r w:rsidR="00A93E76">
        <w:rPr>
          <w:b/>
          <w:sz w:val="20"/>
          <w:szCs w:val="20"/>
        </w:rPr>
        <w:tab/>
      </w:r>
      <w:r w:rsidR="00A93E76">
        <w:rPr>
          <w:b/>
          <w:sz w:val="20"/>
          <w:szCs w:val="20"/>
        </w:rPr>
        <w:tab/>
        <w:t>above limit the opportunity for individuals</w:t>
      </w:r>
    </w:p>
    <w:p w:rsidR="00711504" w:rsidRPr="00322856" w:rsidRDefault="0083201A" w:rsidP="00726894">
      <w:pPr>
        <w:spacing w:after="0" w:line="240" w:lineRule="auto"/>
        <w:rPr>
          <w:b/>
          <w:sz w:val="20"/>
          <w:szCs w:val="20"/>
        </w:rPr>
      </w:pPr>
      <w:r w:rsidRPr="00322856">
        <w:rPr>
          <w:b/>
          <w:sz w:val="20"/>
          <w:szCs w:val="20"/>
        </w:rPr>
        <w:t xml:space="preserve">Carolina Department </w:t>
      </w:r>
      <w:r w:rsidR="00711504" w:rsidRPr="00322856">
        <w:rPr>
          <w:b/>
          <w:sz w:val="20"/>
          <w:szCs w:val="20"/>
        </w:rPr>
        <w:t>of Transportation</w:t>
      </w:r>
      <w:r w:rsidRPr="00322856">
        <w:rPr>
          <w:b/>
          <w:sz w:val="20"/>
          <w:szCs w:val="20"/>
        </w:rPr>
        <w:t xml:space="preserve"> </w:t>
      </w:r>
      <w:r w:rsidR="004824A2" w:rsidRPr="00322856">
        <w:rPr>
          <w:b/>
          <w:sz w:val="20"/>
          <w:szCs w:val="20"/>
        </w:rPr>
        <w:tab/>
      </w:r>
      <w:r w:rsidR="004824A2" w:rsidRPr="00322856">
        <w:rPr>
          <w:b/>
          <w:sz w:val="20"/>
          <w:szCs w:val="20"/>
        </w:rPr>
        <w:tab/>
        <w:t>maintaining the public’s trust by ensuring</w:t>
      </w:r>
      <w:r w:rsidR="00A93E76">
        <w:rPr>
          <w:b/>
          <w:sz w:val="20"/>
          <w:szCs w:val="20"/>
        </w:rPr>
        <w:tab/>
      </w:r>
      <w:r w:rsidR="00A93E76">
        <w:rPr>
          <w:b/>
          <w:sz w:val="20"/>
          <w:szCs w:val="20"/>
        </w:rPr>
        <w:tab/>
        <w:t>and groups to gain equal access to services</w:t>
      </w:r>
    </w:p>
    <w:p w:rsidR="00A93E76" w:rsidRDefault="0083201A" w:rsidP="00726894">
      <w:pPr>
        <w:spacing w:after="0" w:line="240" w:lineRule="auto"/>
        <w:rPr>
          <w:b/>
          <w:sz w:val="20"/>
          <w:szCs w:val="20"/>
        </w:rPr>
      </w:pPr>
      <w:r w:rsidRPr="00322856">
        <w:rPr>
          <w:b/>
          <w:sz w:val="20"/>
          <w:szCs w:val="20"/>
        </w:rPr>
        <w:t>(SCDOT). Any entity</w:t>
      </w:r>
      <w:r w:rsidR="00711504" w:rsidRPr="00322856">
        <w:rPr>
          <w:b/>
          <w:sz w:val="20"/>
          <w:szCs w:val="20"/>
        </w:rPr>
        <w:t xml:space="preserve"> </w:t>
      </w:r>
      <w:r w:rsidRPr="00322856">
        <w:rPr>
          <w:b/>
          <w:sz w:val="20"/>
          <w:szCs w:val="20"/>
        </w:rPr>
        <w:t>receiving federal</w:t>
      </w:r>
      <w:r w:rsidR="004824A2" w:rsidRPr="00322856">
        <w:rPr>
          <w:b/>
          <w:sz w:val="20"/>
          <w:szCs w:val="20"/>
        </w:rPr>
        <w:tab/>
      </w:r>
      <w:r w:rsidR="004824A2" w:rsidRPr="00322856">
        <w:rPr>
          <w:b/>
          <w:sz w:val="20"/>
          <w:szCs w:val="20"/>
        </w:rPr>
        <w:tab/>
        <w:t>that our citizens receive quality services that</w:t>
      </w:r>
      <w:r w:rsidR="00A93E76">
        <w:rPr>
          <w:b/>
          <w:sz w:val="20"/>
          <w:szCs w:val="20"/>
        </w:rPr>
        <w:tab/>
        <w:t>and programs. In administering federally</w:t>
      </w:r>
    </w:p>
    <w:p w:rsidR="00711504" w:rsidRPr="00322856" w:rsidRDefault="0083201A" w:rsidP="00726894">
      <w:pPr>
        <w:spacing w:after="0" w:line="240" w:lineRule="auto"/>
        <w:rPr>
          <w:b/>
          <w:sz w:val="20"/>
          <w:szCs w:val="20"/>
        </w:rPr>
      </w:pPr>
      <w:r w:rsidRPr="00322856">
        <w:rPr>
          <w:b/>
          <w:sz w:val="20"/>
          <w:szCs w:val="20"/>
        </w:rPr>
        <w:t>dollars, either directly</w:t>
      </w:r>
      <w:r w:rsidR="00711504" w:rsidRPr="00322856">
        <w:rPr>
          <w:b/>
          <w:sz w:val="20"/>
          <w:szCs w:val="20"/>
        </w:rPr>
        <w:t xml:space="preserve"> </w:t>
      </w:r>
      <w:r w:rsidRPr="00322856">
        <w:rPr>
          <w:b/>
          <w:sz w:val="20"/>
          <w:szCs w:val="20"/>
        </w:rPr>
        <w:t xml:space="preserve">from the Federal </w:t>
      </w:r>
      <w:r w:rsidR="004824A2" w:rsidRPr="00322856">
        <w:rPr>
          <w:b/>
          <w:sz w:val="20"/>
          <w:szCs w:val="20"/>
        </w:rPr>
        <w:tab/>
      </w:r>
      <w:r w:rsidR="004824A2" w:rsidRPr="00322856">
        <w:rPr>
          <w:b/>
          <w:sz w:val="20"/>
          <w:szCs w:val="20"/>
        </w:rPr>
        <w:tab/>
        <w:t>are always free of discrimination.</w:t>
      </w:r>
      <w:r w:rsidR="00A93E76">
        <w:rPr>
          <w:b/>
          <w:sz w:val="20"/>
          <w:szCs w:val="20"/>
        </w:rPr>
        <w:tab/>
      </w:r>
      <w:r w:rsidR="00A93E76">
        <w:rPr>
          <w:b/>
          <w:sz w:val="20"/>
          <w:szCs w:val="20"/>
        </w:rPr>
        <w:tab/>
      </w:r>
      <w:r w:rsidR="00A93E76">
        <w:rPr>
          <w:b/>
          <w:sz w:val="20"/>
          <w:szCs w:val="20"/>
        </w:rPr>
        <w:tab/>
        <w:t>assisted programs and activities, the FCTS</w:t>
      </w:r>
    </w:p>
    <w:p w:rsidR="00711504" w:rsidRPr="00322856" w:rsidRDefault="0083201A" w:rsidP="00726894">
      <w:pPr>
        <w:spacing w:after="0" w:line="240" w:lineRule="auto"/>
        <w:rPr>
          <w:b/>
          <w:sz w:val="16"/>
          <w:szCs w:val="16"/>
        </w:rPr>
      </w:pPr>
      <w:r w:rsidRPr="00322856">
        <w:rPr>
          <w:b/>
          <w:sz w:val="20"/>
          <w:szCs w:val="20"/>
        </w:rPr>
        <w:t>Transit</w:t>
      </w:r>
      <w:r w:rsidR="00711504" w:rsidRPr="00322856">
        <w:rPr>
          <w:b/>
          <w:sz w:val="20"/>
          <w:szCs w:val="20"/>
        </w:rPr>
        <w:t xml:space="preserve"> </w:t>
      </w:r>
      <w:r w:rsidRPr="00322856">
        <w:rPr>
          <w:b/>
          <w:sz w:val="20"/>
          <w:szCs w:val="20"/>
        </w:rPr>
        <w:t>Administration (FTA) or indirectly</w:t>
      </w:r>
      <w:r w:rsidR="004824A2" w:rsidRPr="00322856">
        <w:rPr>
          <w:b/>
          <w:sz w:val="20"/>
          <w:szCs w:val="20"/>
        </w:rPr>
        <w:tab/>
      </w:r>
      <w:r w:rsidR="004824A2" w:rsidRPr="00322856">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r>
      <w:r w:rsidR="00A93E76">
        <w:rPr>
          <w:b/>
          <w:sz w:val="20"/>
          <w:szCs w:val="20"/>
        </w:rPr>
        <w:tab/>
        <w:t xml:space="preserve">cannot discriminate either directly or </w:t>
      </w:r>
    </w:p>
    <w:p w:rsidR="00711504" w:rsidRPr="00322856" w:rsidRDefault="0083201A" w:rsidP="004824A2">
      <w:pPr>
        <w:spacing w:after="0"/>
        <w:rPr>
          <w:b/>
          <w:sz w:val="20"/>
          <w:szCs w:val="20"/>
        </w:rPr>
      </w:pPr>
      <w:r w:rsidRPr="00322856">
        <w:rPr>
          <w:b/>
          <w:sz w:val="20"/>
          <w:szCs w:val="20"/>
        </w:rPr>
        <w:t>throug</w:t>
      </w:r>
      <w:r w:rsidR="00711504" w:rsidRPr="00322856">
        <w:rPr>
          <w:b/>
          <w:sz w:val="20"/>
          <w:szCs w:val="20"/>
        </w:rPr>
        <w:t xml:space="preserve">h the South Carolina Department </w:t>
      </w:r>
      <w:r w:rsidRPr="00322856">
        <w:rPr>
          <w:b/>
          <w:sz w:val="20"/>
          <w:szCs w:val="20"/>
        </w:rPr>
        <w:t>of</w:t>
      </w:r>
      <w:r w:rsidR="004824A2" w:rsidRPr="00322856">
        <w:rPr>
          <w:b/>
          <w:sz w:val="20"/>
          <w:szCs w:val="20"/>
        </w:rPr>
        <w:tab/>
      </w:r>
      <w:r w:rsidR="004824A2" w:rsidRPr="00322856">
        <w:rPr>
          <w:b/>
          <w:sz w:val="20"/>
          <w:szCs w:val="20"/>
        </w:rPr>
        <w:tab/>
        <w:t xml:space="preserve">This policy applies to all operations of the </w:t>
      </w:r>
      <w:r w:rsidR="004824A2" w:rsidRPr="00322856">
        <w:rPr>
          <w:b/>
          <w:sz w:val="20"/>
          <w:szCs w:val="20"/>
        </w:rPr>
        <w:tab/>
      </w:r>
      <w:r w:rsidR="00A93E76">
        <w:rPr>
          <w:b/>
          <w:sz w:val="20"/>
          <w:szCs w:val="20"/>
        </w:rPr>
        <w:tab/>
        <w:t>through contractual or other means by:</w:t>
      </w:r>
    </w:p>
    <w:p w:rsidR="000A72C1" w:rsidRPr="00322856" w:rsidRDefault="0083201A" w:rsidP="004824A2">
      <w:pPr>
        <w:spacing w:after="0"/>
        <w:rPr>
          <w:b/>
          <w:sz w:val="20"/>
          <w:szCs w:val="20"/>
        </w:rPr>
      </w:pPr>
      <w:r w:rsidRPr="00322856">
        <w:rPr>
          <w:b/>
          <w:sz w:val="20"/>
          <w:szCs w:val="20"/>
        </w:rPr>
        <w:t xml:space="preserve">Transportation (SCDOT), must not </w:t>
      </w:r>
      <w:r w:rsidR="004824A2" w:rsidRPr="00322856">
        <w:rPr>
          <w:b/>
          <w:sz w:val="20"/>
          <w:szCs w:val="20"/>
        </w:rPr>
        <w:tab/>
      </w:r>
      <w:r w:rsidR="004824A2" w:rsidRPr="00322856">
        <w:rPr>
          <w:b/>
          <w:sz w:val="20"/>
          <w:szCs w:val="20"/>
        </w:rPr>
        <w:tab/>
      </w:r>
      <w:r w:rsidR="004824A2" w:rsidRPr="00322856">
        <w:rPr>
          <w:b/>
          <w:sz w:val="20"/>
          <w:szCs w:val="20"/>
        </w:rPr>
        <w:tab/>
      </w:r>
      <w:r w:rsidR="000A72C1" w:rsidRPr="00322856">
        <w:rPr>
          <w:b/>
          <w:sz w:val="20"/>
          <w:szCs w:val="20"/>
        </w:rPr>
        <w:t>Fairfield County Transit System and anyone</w:t>
      </w:r>
      <w:r w:rsidR="00A93E76">
        <w:rPr>
          <w:b/>
          <w:sz w:val="20"/>
          <w:szCs w:val="20"/>
        </w:rPr>
        <w:tab/>
      </w:r>
      <w:r w:rsidR="00A93E76">
        <w:rPr>
          <w:b/>
          <w:sz w:val="20"/>
          <w:szCs w:val="20"/>
        </w:rPr>
        <w:tab/>
        <w:t>• Denying program services or benefits;</w:t>
      </w:r>
    </w:p>
    <w:p w:rsidR="00711504" w:rsidRPr="00322856" w:rsidRDefault="0083201A" w:rsidP="00726894">
      <w:pPr>
        <w:spacing w:after="0" w:line="240" w:lineRule="auto"/>
        <w:rPr>
          <w:b/>
          <w:sz w:val="20"/>
          <w:szCs w:val="20"/>
        </w:rPr>
      </w:pPr>
      <w:r w:rsidRPr="00322856">
        <w:rPr>
          <w:b/>
          <w:sz w:val="20"/>
          <w:szCs w:val="20"/>
        </w:rPr>
        <w:t>discriminate based on factors which include,</w:t>
      </w:r>
      <w:r w:rsidR="000A72C1" w:rsidRPr="00322856">
        <w:rPr>
          <w:b/>
          <w:sz w:val="20"/>
          <w:szCs w:val="20"/>
        </w:rPr>
        <w:tab/>
        <w:t>who acts on their behalf.</w:t>
      </w:r>
      <w:r w:rsidR="00A93E76">
        <w:rPr>
          <w:b/>
          <w:sz w:val="20"/>
          <w:szCs w:val="20"/>
        </w:rPr>
        <w:tab/>
      </w:r>
      <w:r w:rsidR="00A93E76">
        <w:rPr>
          <w:b/>
          <w:sz w:val="20"/>
          <w:szCs w:val="20"/>
        </w:rPr>
        <w:tab/>
      </w:r>
      <w:r w:rsidR="00A93E76">
        <w:rPr>
          <w:b/>
          <w:sz w:val="20"/>
          <w:szCs w:val="20"/>
        </w:rPr>
        <w:tab/>
      </w:r>
      <w:r w:rsidR="00A93E76">
        <w:rPr>
          <w:b/>
          <w:sz w:val="20"/>
          <w:szCs w:val="20"/>
        </w:rPr>
        <w:tab/>
        <w:t>•</w:t>
      </w:r>
      <w:r w:rsidR="00ED2783">
        <w:rPr>
          <w:b/>
          <w:sz w:val="20"/>
          <w:szCs w:val="20"/>
        </w:rPr>
        <w:t xml:space="preserve"> Providing different program services or</w:t>
      </w:r>
    </w:p>
    <w:p w:rsidR="0059418D" w:rsidRDefault="0083201A" w:rsidP="00726894">
      <w:pPr>
        <w:spacing w:after="0" w:line="240" w:lineRule="auto"/>
        <w:rPr>
          <w:b/>
          <w:sz w:val="20"/>
          <w:szCs w:val="20"/>
        </w:rPr>
      </w:pPr>
      <w:r w:rsidRPr="00711504">
        <w:rPr>
          <w:b/>
          <w:sz w:val="20"/>
          <w:szCs w:val="20"/>
        </w:rPr>
        <w:t xml:space="preserve">but are not limited to race, ethnicity, age, </w:t>
      </w:r>
      <w:r w:rsidR="00ED2783">
        <w:rPr>
          <w:b/>
          <w:sz w:val="20"/>
          <w:szCs w:val="20"/>
        </w:rPr>
        <w:tab/>
      </w:r>
      <w:r w:rsidR="00ED2783">
        <w:rPr>
          <w:b/>
          <w:sz w:val="20"/>
          <w:szCs w:val="20"/>
        </w:rPr>
        <w:tab/>
      </w:r>
      <w:r w:rsidR="00ED2783">
        <w:rPr>
          <w:b/>
          <w:sz w:val="20"/>
          <w:szCs w:val="20"/>
        </w:rPr>
        <w:tab/>
      </w:r>
      <w:r w:rsidR="00ED2783">
        <w:rPr>
          <w:b/>
          <w:sz w:val="20"/>
          <w:szCs w:val="20"/>
        </w:rPr>
        <w:tab/>
      </w:r>
      <w:r w:rsidR="00ED2783">
        <w:rPr>
          <w:b/>
          <w:sz w:val="20"/>
          <w:szCs w:val="20"/>
        </w:rPr>
        <w:tab/>
      </w:r>
      <w:r w:rsidR="00ED2783">
        <w:rPr>
          <w:b/>
          <w:sz w:val="20"/>
          <w:szCs w:val="20"/>
        </w:rPr>
        <w:tab/>
      </w:r>
      <w:r w:rsidR="00ED2783">
        <w:rPr>
          <w:b/>
          <w:sz w:val="20"/>
          <w:szCs w:val="20"/>
        </w:rPr>
        <w:tab/>
      </w:r>
      <w:r w:rsidR="00ED2783">
        <w:rPr>
          <w:b/>
          <w:sz w:val="20"/>
          <w:szCs w:val="20"/>
        </w:rPr>
        <w:tab/>
      </w:r>
      <w:r w:rsidR="00ED2783">
        <w:rPr>
          <w:b/>
          <w:sz w:val="20"/>
          <w:szCs w:val="20"/>
        </w:rPr>
        <w:tab/>
        <w:t xml:space="preserve">  other benefits, or providing </w:t>
      </w:r>
      <w:r w:rsidR="00ED2783" w:rsidRPr="00ED2783">
        <w:rPr>
          <w:b/>
          <w:sz w:val="20"/>
          <w:szCs w:val="20"/>
        </w:rPr>
        <w:t>them</w:t>
      </w:r>
      <w:r w:rsidR="00ED2783">
        <w:rPr>
          <w:b/>
          <w:sz w:val="20"/>
          <w:szCs w:val="20"/>
        </w:rPr>
        <w:t xml:space="preserve"> in a </w:t>
      </w:r>
    </w:p>
    <w:p w:rsidR="0059418D" w:rsidRPr="000A72C1" w:rsidRDefault="0083201A" w:rsidP="00726894">
      <w:pPr>
        <w:spacing w:after="0" w:line="240" w:lineRule="auto"/>
        <w:rPr>
          <w:rFonts w:ascii="Verdana" w:hAnsi="Verdana"/>
          <w:b/>
          <w:color w:val="9B3351" w:themeColor="accent5" w:themeShade="BF"/>
          <w:sz w:val="20"/>
          <w:szCs w:val="20"/>
        </w:rPr>
      </w:pPr>
      <w:r w:rsidRPr="00711504">
        <w:rPr>
          <w:b/>
          <w:sz w:val="20"/>
          <w:szCs w:val="20"/>
        </w:rPr>
        <w:t>religion, disability status or gender. As such,</w:t>
      </w:r>
      <w:r w:rsidR="000A72C1">
        <w:rPr>
          <w:b/>
          <w:sz w:val="20"/>
          <w:szCs w:val="20"/>
        </w:rPr>
        <w:tab/>
      </w:r>
      <w:r w:rsidR="000A72C1" w:rsidRPr="000A72C1">
        <w:rPr>
          <w:rFonts w:ascii="Verdana" w:hAnsi="Verdana"/>
          <w:b/>
          <w:color w:val="9B3351" w:themeColor="accent5" w:themeShade="BF"/>
          <w:sz w:val="20"/>
          <w:szCs w:val="20"/>
        </w:rPr>
        <w:t>Fairfield County Transit System</w:t>
      </w:r>
      <w:r w:rsidR="00ED2783">
        <w:rPr>
          <w:rFonts w:ascii="Verdana" w:hAnsi="Verdana"/>
          <w:b/>
          <w:color w:val="9B3351" w:themeColor="accent5" w:themeShade="BF"/>
          <w:sz w:val="20"/>
          <w:szCs w:val="20"/>
        </w:rPr>
        <w:tab/>
      </w:r>
      <w:r w:rsidR="00ED2783">
        <w:rPr>
          <w:rFonts w:ascii="Verdana" w:hAnsi="Verdana"/>
          <w:b/>
          <w:color w:val="9B3351" w:themeColor="accent5" w:themeShade="BF"/>
          <w:sz w:val="20"/>
          <w:szCs w:val="20"/>
        </w:rPr>
        <w:tab/>
      </w:r>
      <w:r w:rsidR="00ED2783">
        <w:rPr>
          <w:rFonts w:ascii="Verdana" w:hAnsi="Verdana"/>
          <w:b/>
          <w:color w:val="9B3351" w:themeColor="accent5" w:themeShade="BF"/>
          <w:sz w:val="20"/>
          <w:szCs w:val="20"/>
        </w:rPr>
        <w:tab/>
      </w:r>
      <w:r w:rsidR="00ED2783">
        <w:rPr>
          <w:b/>
          <w:sz w:val="20"/>
          <w:szCs w:val="20"/>
        </w:rPr>
        <w:t xml:space="preserve">  </w:t>
      </w:r>
      <w:r w:rsidR="00ED2783" w:rsidRPr="00ED2783">
        <w:rPr>
          <w:b/>
          <w:sz w:val="20"/>
          <w:szCs w:val="20"/>
        </w:rPr>
        <w:t>manner different from that provided</w:t>
      </w:r>
      <w:r w:rsidR="00ED2783">
        <w:rPr>
          <w:b/>
          <w:sz w:val="20"/>
          <w:szCs w:val="20"/>
        </w:rPr>
        <w:t xml:space="preserve"> to</w:t>
      </w:r>
    </w:p>
    <w:p w:rsidR="0059418D" w:rsidRPr="000A72C1" w:rsidRDefault="0083201A" w:rsidP="00726894">
      <w:pPr>
        <w:spacing w:after="0" w:line="240" w:lineRule="auto"/>
        <w:rPr>
          <w:rFonts w:ascii="Verdana" w:hAnsi="Verdana"/>
          <w:b/>
          <w:color w:val="9B3351" w:themeColor="accent5" w:themeShade="BF"/>
          <w:sz w:val="20"/>
          <w:szCs w:val="20"/>
        </w:rPr>
      </w:pPr>
      <w:r w:rsidRPr="00711504">
        <w:rPr>
          <w:b/>
          <w:sz w:val="20"/>
          <w:szCs w:val="20"/>
        </w:rPr>
        <w:t>FCTS must comply with Title VI of the Civil</w:t>
      </w:r>
      <w:r w:rsidR="000A72C1">
        <w:rPr>
          <w:b/>
          <w:sz w:val="20"/>
          <w:szCs w:val="20"/>
        </w:rPr>
        <w:tab/>
      </w:r>
      <w:r w:rsidR="000A72C1">
        <w:rPr>
          <w:b/>
          <w:sz w:val="20"/>
          <w:szCs w:val="20"/>
        </w:rPr>
        <w:tab/>
      </w:r>
      <w:r w:rsidR="000A72C1" w:rsidRPr="000A72C1">
        <w:rPr>
          <w:rFonts w:ascii="Verdana" w:hAnsi="Verdana"/>
          <w:b/>
          <w:color w:val="9B3351" w:themeColor="accent5" w:themeShade="BF"/>
          <w:sz w:val="20"/>
          <w:szCs w:val="20"/>
        </w:rPr>
        <w:t>is committed:</w:t>
      </w:r>
      <w:r w:rsidR="00ED2783">
        <w:rPr>
          <w:rFonts w:ascii="Verdana" w:hAnsi="Verdana"/>
          <w:b/>
          <w:color w:val="9B3351" w:themeColor="accent5" w:themeShade="BF"/>
          <w:sz w:val="20"/>
          <w:szCs w:val="20"/>
        </w:rPr>
        <w:tab/>
      </w:r>
      <w:r w:rsidR="00ED2783">
        <w:rPr>
          <w:rFonts w:ascii="Verdana" w:hAnsi="Verdana"/>
          <w:b/>
          <w:color w:val="9B3351" w:themeColor="accent5" w:themeShade="BF"/>
          <w:sz w:val="20"/>
          <w:szCs w:val="20"/>
        </w:rPr>
        <w:tab/>
      </w:r>
      <w:r w:rsidR="00ED2783">
        <w:rPr>
          <w:rFonts w:ascii="Verdana" w:hAnsi="Verdana"/>
          <w:b/>
          <w:color w:val="9B3351" w:themeColor="accent5" w:themeShade="BF"/>
          <w:sz w:val="20"/>
          <w:szCs w:val="20"/>
        </w:rPr>
        <w:tab/>
      </w:r>
      <w:r w:rsidR="00ED2783">
        <w:rPr>
          <w:rFonts w:ascii="Verdana" w:hAnsi="Verdana"/>
          <w:b/>
          <w:color w:val="9B3351" w:themeColor="accent5" w:themeShade="BF"/>
          <w:sz w:val="20"/>
          <w:szCs w:val="20"/>
        </w:rPr>
        <w:tab/>
      </w:r>
      <w:r w:rsidR="00ED2783">
        <w:rPr>
          <w:rFonts w:ascii="Verdana" w:hAnsi="Verdana"/>
          <w:b/>
          <w:color w:val="9B3351" w:themeColor="accent5" w:themeShade="BF"/>
          <w:sz w:val="20"/>
          <w:szCs w:val="20"/>
        </w:rPr>
        <w:tab/>
        <w:t xml:space="preserve"> </w:t>
      </w:r>
      <w:r w:rsidR="00ED2783" w:rsidRPr="00ED2783">
        <w:rPr>
          <w:b/>
          <w:sz w:val="20"/>
          <w:szCs w:val="20"/>
        </w:rPr>
        <w:t xml:space="preserve"> others;</w:t>
      </w:r>
      <w:r w:rsidR="00ED2783">
        <w:rPr>
          <w:rFonts w:ascii="Verdana" w:hAnsi="Verdana"/>
          <w:b/>
          <w:color w:val="9B3351" w:themeColor="accent5" w:themeShade="BF"/>
          <w:sz w:val="20"/>
          <w:szCs w:val="20"/>
        </w:rPr>
        <w:tab/>
      </w:r>
      <w:r w:rsidR="00ED2783">
        <w:rPr>
          <w:rFonts w:ascii="Verdana" w:hAnsi="Verdana"/>
          <w:b/>
          <w:color w:val="9B3351" w:themeColor="accent5" w:themeShade="BF"/>
          <w:sz w:val="20"/>
          <w:szCs w:val="20"/>
        </w:rPr>
        <w:tab/>
      </w:r>
      <w:r w:rsidR="00ED2783">
        <w:rPr>
          <w:rFonts w:ascii="Verdana" w:hAnsi="Verdana"/>
          <w:b/>
          <w:color w:val="9B3351" w:themeColor="accent5" w:themeShade="BF"/>
          <w:sz w:val="20"/>
          <w:szCs w:val="20"/>
        </w:rPr>
        <w:tab/>
      </w:r>
      <w:r w:rsidR="00ED2783">
        <w:rPr>
          <w:rFonts w:ascii="Verdana" w:hAnsi="Verdana"/>
          <w:b/>
          <w:color w:val="9B3351" w:themeColor="accent5" w:themeShade="BF"/>
          <w:sz w:val="20"/>
          <w:szCs w:val="20"/>
        </w:rPr>
        <w:tab/>
        <w:t xml:space="preserve"> </w:t>
      </w:r>
    </w:p>
    <w:p w:rsidR="0059418D" w:rsidRPr="000A72C1" w:rsidRDefault="0083201A" w:rsidP="000A72C1">
      <w:pPr>
        <w:spacing w:after="0" w:line="240" w:lineRule="auto"/>
        <w:rPr>
          <w:b/>
          <w:sz w:val="20"/>
          <w:szCs w:val="20"/>
        </w:rPr>
      </w:pPr>
      <w:r w:rsidRPr="000A72C1">
        <w:rPr>
          <w:b/>
          <w:sz w:val="20"/>
          <w:szCs w:val="20"/>
        </w:rPr>
        <w:t>Rights Act of 1964 and other non</w:t>
      </w:r>
      <w:r w:rsidR="0059418D" w:rsidRPr="000A72C1">
        <w:rPr>
          <w:b/>
          <w:sz w:val="20"/>
          <w:szCs w:val="20"/>
        </w:rPr>
        <w:t>-</w:t>
      </w:r>
      <w:r w:rsidR="000A72C1" w:rsidRPr="000A72C1">
        <w:rPr>
          <w:b/>
          <w:sz w:val="20"/>
          <w:szCs w:val="20"/>
        </w:rPr>
        <w:tab/>
      </w:r>
      <w:r w:rsidR="000A72C1" w:rsidRPr="000A72C1">
        <w:rPr>
          <w:b/>
          <w:sz w:val="20"/>
          <w:szCs w:val="20"/>
        </w:rPr>
        <w:tab/>
      </w:r>
      <w:r w:rsidR="000A72C1" w:rsidRPr="000A72C1">
        <w:rPr>
          <w:b/>
          <w:sz w:val="20"/>
          <w:szCs w:val="20"/>
        </w:rPr>
        <w:tab/>
      </w:r>
      <w:r w:rsidR="00102CAA">
        <w:rPr>
          <w:rFonts w:ascii="AR BONNIE" w:hAnsi="AR BONNIE"/>
          <w:b/>
          <w:sz w:val="20"/>
          <w:szCs w:val="20"/>
        </w:rPr>
        <w:t>•</w:t>
      </w:r>
      <w:r w:rsidR="00102CAA">
        <w:rPr>
          <w:b/>
          <w:sz w:val="20"/>
          <w:szCs w:val="20"/>
        </w:rPr>
        <w:t xml:space="preserve"> To</w:t>
      </w:r>
      <w:r w:rsidR="000A72C1">
        <w:rPr>
          <w:b/>
          <w:sz w:val="20"/>
          <w:szCs w:val="20"/>
        </w:rPr>
        <w:t xml:space="preserve"> ensure that the level and quality of services </w:t>
      </w:r>
      <w:r w:rsidR="00203291">
        <w:rPr>
          <w:b/>
          <w:sz w:val="20"/>
          <w:szCs w:val="20"/>
        </w:rPr>
        <w:tab/>
      </w:r>
      <w:r w:rsidR="00ED2783">
        <w:rPr>
          <w:b/>
          <w:sz w:val="20"/>
          <w:szCs w:val="20"/>
        </w:rPr>
        <w:t xml:space="preserve">• Segregating or separately treating </w:t>
      </w:r>
    </w:p>
    <w:p w:rsidR="0059418D" w:rsidRDefault="0083201A" w:rsidP="00726894">
      <w:pPr>
        <w:spacing w:after="0" w:line="240" w:lineRule="auto"/>
        <w:rPr>
          <w:b/>
          <w:sz w:val="20"/>
          <w:szCs w:val="20"/>
        </w:rPr>
      </w:pPr>
      <w:r w:rsidRPr="00711504">
        <w:rPr>
          <w:b/>
          <w:sz w:val="20"/>
          <w:szCs w:val="20"/>
        </w:rPr>
        <w:t>discrimination statutes, regulations, and</w:t>
      </w:r>
      <w:r w:rsidR="000A72C1">
        <w:rPr>
          <w:b/>
          <w:sz w:val="20"/>
          <w:szCs w:val="20"/>
        </w:rPr>
        <w:tab/>
      </w:r>
      <w:r w:rsidR="000A72C1">
        <w:rPr>
          <w:b/>
          <w:sz w:val="20"/>
          <w:szCs w:val="20"/>
        </w:rPr>
        <w:tab/>
        <w:t xml:space="preserve">   </w:t>
      </w:r>
      <w:r w:rsidR="00102CAA">
        <w:rPr>
          <w:b/>
          <w:sz w:val="20"/>
          <w:szCs w:val="20"/>
        </w:rPr>
        <w:t xml:space="preserve">is </w:t>
      </w:r>
      <w:r w:rsidR="000A72C1">
        <w:rPr>
          <w:b/>
          <w:sz w:val="20"/>
          <w:szCs w:val="20"/>
        </w:rPr>
        <w:t>provided</w:t>
      </w:r>
      <w:r w:rsidR="00102CAA">
        <w:rPr>
          <w:b/>
          <w:sz w:val="20"/>
          <w:szCs w:val="20"/>
        </w:rPr>
        <w:t xml:space="preserve"> in a nondiscriminatory</w:t>
      </w:r>
      <w:r w:rsidR="000A72C1">
        <w:rPr>
          <w:b/>
          <w:sz w:val="20"/>
          <w:szCs w:val="20"/>
        </w:rPr>
        <w:t xml:space="preserve"> </w:t>
      </w:r>
      <w:r w:rsidR="00102CAA">
        <w:rPr>
          <w:b/>
          <w:sz w:val="20"/>
          <w:szCs w:val="20"/>
        </w:rPr>
        <w:t>manner;</w:t>
      </w:r>
      <w:r w:rsidR="00ED2783">
        <w:rPr>
          <w:b/>
          <w:sz w:val="20"/>
          <w:szCs w:val="20"/>
        </w:rPr>
        <w:t xml:space="preserve">              individuals or groups in any manner</w:t>
      </w:r>
    </w:p>
    <w:p w:rsidR="00801FF5" w:rsidRPr="00801FF5" w:rsidRDefault="0083201A" w:rsidP="00726894">
      <w:pPr>
        <w:spacing w:after="0" w:line="240" w:lineRule="auto"/>
        <w:rPr>
          <w:b/>
          <w:sz w:val="20"/>
          <w:szCs w:val="20"/>
        </w:rPr>
      </w:pPr>
      <w:r w:rsidRPr="00711504">
        <w:rPr>
          <w:b/>
          <w:sz w:val="20"/>
          <w:szCs w:val="20"/>
        </w:rPr>
        <w:t>authorities.</w:t>
      </w:r>
      <w:r w:rsidRPr="00711504">
        <w:rPr>
          <w:sz w:val="20"/>
          <w:szCs w:val="20"/>
        </w:rPr>
        <w:t xml:space="preserve"> </w:t>
      </w:r>
      <w:r w:rsidR="00102CAA">
        <w:rPr>
          <w:sz w:val="20"/>
          <w:szCs w:val="20"/>
        </w:rPr>
        <w:tab/>
      </w:r>
      <w:r w:rsidR="00102CAA">
        <w:rPr>
          <w:sz w:val="20"/>
          <w:szCs w:val="20"/>
        </w:rPr>
        <w:tab/>
      </w:r>
      <w:r w:rsidR="00102CAA">
        <w:rPr>
          <w:sz w:val="20"/>
          <w:szCs w:val="20"/>
        </w:rPr>
        <w:tab/>
      </w:r>
      <w:r w:rsidR="00102CAA">
        <w:rPr>
          <w:sz w:val="20"/>
          <w:szCs w:val="20"/>
        </w:rPr>
        <w:tab/>
      </w:r>
      <w:r w:rsidR="00102CAA">
        <w:rPr>
          <w:sz w:val="20"/>
          <w:szCs w:val="20"/>
        </w:rPr>
        <w:tab/>
      </w:r>
      <w:r w:rsidR="00102CAA">
        <w:rPr>
          <w:sz w:val="20"/>
          <w:szCs w:val="20"/>
        </w:rPr>
        <w:tab/>
      </w:r>
      <w:r w:rsidR="00102CAA">
        <w:rPr>
          <w:rFonts w:ascii="AR BONNIE" w:hAnsi="AR BONNIE"/>
          <w:sz w:val="20"/>
          <w:szCs w:val="20"/>
        </w:rPr>
        <w:t>•</w:t>
      </w:r>
      <w:r w:rsidR="00801FF5">
        <w:rPr>
          <w:sz w:val="20"/>
          <w:szCs w:val="20"/>
        </w:rPr>
        <w:t xml:space="preserve"> </w:t>
      </w:r>
      <w:r w:rsidR="006F4846" w:rsidRPr="00801FF5">
        <w:rPr>
          <w:b/>
          <w:sz w:val="20"/>
          <w:szCs w:val="20"/>
        </w:rPr>
        <w:t xml:space="preserve">To promote full and fair participation </w:t>
      </w:r>
      <w:r w:rsidR="00801FF5" w:rsidRPr="00801FF5">
        <w:rPr>
          <w:b/>
          <w:sz w:val="20"/>
          <w:szCs w:val="20"/>
        </w:rPr>
        <w:t>in</w:t>
      </w:r>
      <w:r w:rsidR="00801FF5" w:rsidRPr="00801FF5">
        <w:rPr>
          <w:b/>
          <w:sz w:val="20"/>
          <w:szCs w:val="20"/>
        </w:rPr>
        <w:tab/>
      </w:r>
      <w:r w:rsidR="00ED2783">
        <w:rPr>
          <w:b/>
          <w:sz w:val="20"/>
          <w:szCs w:val="20"/>
        </w:rPr>
        <w:tab/>
        <w:t xml:space="preserve">  related to the receipt of any </w:t>
      </w:r>
      <w:r w:rsidR="00EB0AF5">
        <w:rPr>
          <w:b/>
          <w:sz w:val="20"/>
          <w:szCs w:val="20"/>
        </w:rPr>
        <w:t>program</w:t>
      </w:r>
      <w:r w:rsidR="00ED2783">
        <w:rPr>
          <w:b/>
          <w:sz w:val="20"/>
          <w:szCs w:val="20"/>
        </w:rPr>
        <w:t xml:space="preserve"> </w:t>
      </w:r>
      <w:r w:rsidR="00801FF5" w:rsidRPr="00801FF5">
        <w:rPr>
          <w:b/>
          <w:sz w:val="20"/>
          <w:szCs w:val="20"/>
        </w:rPr>
        <w:tab/>
      </w:r>
    </w:p>
    <w:p w:rsidR="00CE1E3B" w:rsidRPr="00801FF5" w:rsidRDefault="00801FF5" w:rsidP="00D91EF3">
      <w:pPr>
        <w:pStyle w:val="NoSpacing"/>
        <w:rPr>
          <w:b/>
          <w:sz w:val="20"/>
          <w:szCs w:val="20"/>
        </w:rPr>
      </w:pPr>
      <w:r w:rsidRPr="00801FF5">
        <w:rPr>
          <w:b/>
          <w:sz w:val="20"/>
          <w:szCs w:val="20"/>
        </w:rPr>
        <w:tab/>
      </w:r>
      <w:r w:rsidRPr="00801FF5">
        <w:rPr>
          <w:b/>
          <w:sz w:val="20"/>
          <w:szCs w:val="20"/>
        </w:rPr>
        <w:tab/>
      </w:r>
      <w:r w:rsidRPr="00801FF5">
        <w:rPr>
          <w:b/>
          <w:sz w:val="20"/>
          <w:szCs w:val="20"/>
        </w:rPr>
        <w:tab/>
      </w:r>
      <w:r w:rsidRPr="00801FF5">
        <w:rPr>
          <w:b/>
          <w:sz w:val="20"/>
          <w:szCs w:val="20"/>
        </w:rPr>
        <w:tab/>
      </w:r>
      <w:r w:rsidRPr="00801FF5">
        <w:rPr>
          <w:b/>
          <w:sz w:val="20"/>
          <w:szCs w:val="20"/>
        </w:rPr>
        <w:tab/>
      </w:r>
      <w:r w:rsidRPr="00801FF5">
        <w:rPr>
          <w:b/>
          <w:sz w:val="20"/>
          <w:szCs w:val="20"/>
        </w:rPr>
        <w:tab/>
      </w:r>
      <w:r w:rsidRPr="00801FF5">
        <w:rPr>
          <w:b/>
          <w:sz w:val="20"/>
          <w:szCs w:val="20"/>
        </w:rPr>
        <w:tab/>
        <w:t xml:space="preserve">   transportation decision-making without regard</w:t>
      </w:r>
      <w:r w:rsidR="00EB0AF5">
        <w:rPr>
          <w:b/>
          <w:sz w:val="20"/>
          <w:szCs w:val="20"/>
        </w:rPr>
        <w:tab/>
        <w:t xml:space="preserve">  service or benefit;</w:t>
      </w:r>
    </w:p>
    <w:p w:rsidR="00376611" w:rsidRPr="00801FF5" w:rsidRDefault="00660B06" w:rsidP="00D91EF3">
      <w:pPr>
        <w:pStyle w:val="NoSpacing"/>
        <w:rPr>
          <w:b/>
          <w:sz w:val="20"/>
          <w:szCs w:val="20"/>
        </w:rPr>
      </w:pPr>
      <w:r w:rsidRPr="00E12119">
        <w:rPr>
          <w:b/>
          <w:color w:val="9B3351" w:themeColor="accent5" w:themeShade="BF"/>
        </w:rPr>
        <w:t>What is Title VI?</w:t>
      </w:r>
      <w:r w:rsidR="00801FF5" w:rsidRPr="00801FF5">
        <w:rPr>
          <w:b/>
          <w:sz w:val="20"/>
          <w:szCs w:val="20"/>
        </w:rPr>
        <w:tab/>
        <w:t xml:space="preserve">  </w:t>
      </w:r>
      <w:r>
        <w:rPr>
          <w:b/>
          <w:sz w:val="20"/>
          <w:szCs w:val="20"/>
        </w:rPr>
        <w:t xml:space="preserve">                                                         </w:t>
      </w:r>
      <w:r w:rsidR="00801FF5" w:rsidRPr="00801FF5">
        <w:rPr>
          <w:b/>
          <w:sz w:val="20"/>
          <w:szCs w:val="20"/>
        </w:rPr>
        <w:t xml:space="preserve"> to race, color, or national origin;</w:t>
      </w:r>
      <w:r w:rsidR="00203291">
        <w:rPr>
          <w:b/>
          <w:sz w:val="20"/>
          <w:szCs w:val="20"/>
        </w:rPr>
        <w:tab/>
      </w:r>
      <w:r w:rsidR="00203291">
        <w:rPr>
          <w:b/>
          <w:sz w:val="20"/>
          <w:szCs w:val="20"/>
        </w:rPr>
        <w:tab/>
      </w:r>
      <w:r w:rsidR="00203291">
        <w:rPr>
          <w:b/>
          <w:sz w:val="20"/>
          <w:szCs w:val="20"/>
        </w:rPr>
        <w:tab/>
      </w:r>
      <w:r w:rsidR="00EB0AF5">
        <w:rPr>
          <w:b/>
          <w:sz w:val="20"/>
          <w:szCs w:val="20"/>
        </w:rPr>
        <w:t>•</w:t>
      </w:r>
      <w:r w:rsidR="00203291">
        <w:rPr>
          <w:b/>
          <w:sz w:val="20"/>
          <w:szCs w:val="20"/>
        </w:rPr>
        <w:t xml:space="preserve"> Restricting in any way the enjoyment of</w:t>
      </w:r>
    </w:p>
    <w:p w:rsidR="00E12119" w:rsidRPr="00801FF5" w:rsidRDefault="00801FF5" w:rsidP="00D91EF3">
      <w:pPr>
        <w:pStyle w:val="NoSpacing"/>
        <w:rPr>
          <w:b/>
          <w:color w:val="9B3351" w:themeColor="accent5" w:themeShade="BF"/>
          <w:sz w:val="20"/>
          <w:szCs w:val="20"/>
        </w:rPr>
      </w:pPr>
      <w:r>
        <w:rPr>
          <w:b/>
          <w:color w:val="9B3351" w:themeColor="accent5" w:themeShade="BF"/>
        </w:rPr>
        <w:tab/>
      </w:r>
      <w:r>
        <w:rPr>
          <w:b/>
          <w:color w:val="9B3351" w:themeColor="accent5" w:themeShade="BF"/>
        </w:rPr>
        <w:tab/>
      </w:r>
      <w:r>
        <w:rPr>
          <w:b/>
          <w:color w:val="9B3351" w:themeColor="accent5" w:themeShade="BF"/>
        </w:rPr>
        <w:tab/>
      </w:r>
      <w:r>
        <w:rPr>
          <w:b/>
          <w:color w:val="9B3351" w:themeColor="accent5" w:themeShade="BF"/>
        </w:rPr>
        <w:tab/>
      </w:r>
      <w:r>
        <w:rPr>
          <w:b/>
          <w:color w:val="9B3351" w:themeColor="accent5" w:themeShade="BF"/>
        </w:rPr>
        <w:tab/>
      </w:r>
      <w:r w:rsidR="00660B06">
        <w:rPr>
          <w:b/>
          <w:color w:val="9B3351" w:themeColor="accent5" w:themeShade="BF"/>
        </w:rPr>
        <w:t xml:space="preserve">                           </w:t>
      </w:r>
      <w:r>
        <w:rPr>
          <w:rFonts w:ascii="AR BONNIE" w:hAnsi="AR BONNIE"/>
          <w:b/>
        </w:rPr>
        <w:t>•</w:t>
      </w:r>
      <w:r w:rsidR="000A756C">
        <w:rPr>
          <w:rFonts w:ascii="AR BONNIE" w:hAnsi="AR BONNIE"/>
          <w:b/>
        </w:rPr>
        <w:t xml:space="preserve"> </w:t>
      </w:r>
      <w:r>
        <w:rPr>
          <w:b/>
          <w:sz w:val="20"/>
          <w:szCs w:val="20"/>
        </w:rPr>
        <w:t>To ensure meaningful access to transit-related</w:t>
      </w:r>
      <w:r w:rsidR="00660B06">
        <w:rPr>
          <w:b/>
          <w:sz w:val="20"/>
          <w:szCs w:val="20"/>
        </w:rPr>
        <w:tab/>
        <w:t xml:space="preserve">  any</w:t>
      </w:r>
      <w:r w:rsidR="00203291">
        <w:rPr>
          <w:b/>
          <w:sz w:val="20"/>
          <w:szCs w:val="20"/>
        </w:rPr>
        <w:t xml:space="preserve"> advantage or privilege enjoyed by </w:t>
      </w:r>
      <w:r w:rsidR="00203291">
        <w:rPr>
          <w:b/>
          <w:sz w:val="20"/>
          <w:szCs w:val="20"/>
        </w:rPr>
        <w:tab/>
        <w:t xml:space="preserve"> </w:t>
      </w:r>
    </w:p>
    <w:p w:rsidR="00E12119" w:rsidRPr="00E12119" w:rsidRDefault="0059418D" w:rsidP="00D91EF3">
      <w:pPr>
        <w:pStyle w:val="NoSpacing"/>
        <w:rPr>
          <w:b/>
          <w:sz w:val="20"/>
          <w:szCs w:val="20"/>
        </w:rPr>
      </w:pPr>
      <w:r w:rsidRPr="00E12119">
        <w:rPr>
          <w:b/>
          <w:sz w:val="20"/>
          <w:szCs w:val="20"/>
        </w:rPr>
        <w:t>Title VI of the Civil Rights Act of 1964 is the</w:t>
      </w:r>
      <w:r w:rsidR="000A756C">
        <w:rPr>
          <w:b/>
          <w:sz w:val="20"/>
          <w:szCs w:val="20"/>
        </w:rPr>
        <w:tab/>
      </w:r>
      <w:r w:rsidR="000A756C">
        <w:rPr>
          <w:b/>
          <w:sz w:val="20"/>
          <w:szCs w:val="20"/>
        </w:rPr>
        <w:tab/>
        <w:t xml:space="preserve">   programs and activities by persons with </w:t>
      </w:r>
      <w:r w:rsidR="00203291">
        <w:rPr>
          <w:b/>
          <w:sz w:val="20"/>
          <w:szCs w:val="20"/>
        </w:rPr>
        <w:tab/>
      </w:r>
      <w:r w:rsidR="00203291">
        <w:rPr>
          <w:b/>
          <w:sz w:val="20"/>
          <w:szCs w:val="20"/>
        </w:rPr>
        <w:tab/>
        <w:t xml:space="preserve">  others receiving any program services or</w:t>
      </w:r>
      <w:r w:rsidR="000A756C">
        <w:rPr>
          <w:b/>
          <w:sz w:val="20"/>
          <w:szCs w:val="20"/>
        </w:rPr>
        <w:tab/>
        <w:t xml:space="preserve">  </w:t>
      </w:r>
      <w:r w:rsidRPr="00E12119">
        <w:rPr>
          <w:b/>
          <w:sz w:val="20"/>
          <w:szCs w:val="20"/>
        </w:rPr>
        <w:t xml:space="preserve"> </w:t>
      </w:r>
    </w:p>
    <w:p w:rsidR="00E12119" w:rsidRPr="00E12119" w:rsidRDefault="0059418D" w:rsidP="00D91EF3">
      <w:pPr>
        <w:pStyle w:val="NoSpacing"/>
        <w:rPr>
          <w:b/>
          <w:sz w:val="20"/>
          <w:szCs w:val="20"/>
        </w:rPr>
      </w:pPr>
      <w:r w:rsidRPr="00E12119">
        <w:rPr>
          <w:b/>
          <w:sz w:val="20"/>
          <w:szCs w:val="20"/>
        </w:rPr>
        <w:t>Federal Law that protects individuals and</w:t>
      </w:r>
      <w:r w:rsidR="000A756C">
        <w:rPr>
          <w:b/>
          <w:sz w:val="20"/>
          <w:szCs w:val="20"/>
        </w:rPr>
        <w:tab/>
      </w:r>
      <w:r w:rsidR="000A756C">
        <w:rPr>
          <w:b/>
          <w:sz w:val="20"/>
          <w:szCs w:val="20"/>
        </w:rPr>
        <w:tab/>
        <w:t xml:space="preserve">   limited English proficiency; and</w:t>
      </w:r>
      <w:r w:rsidR="00203291">
        <w:rPr>
          <w:b/>
          <w:sz w:val="20"/>
          <w:szCs w:val="20"/>
        </w:rPr>
        <w:tab/>
      </w:r>
      <w:r w:rsidR="00203291">
        <w:rPr>
          <w:b/>
          <w:sz w:val="20"/>
          <w:szCs w:val="20"/>
        </w:rPr>
        <w:tab/>
      </w:r>
      <w:r w:rsidR="00203291">
        <w:rPr>
          <w:b/>
          <w:sz w:val="20"/>
          <w:szCs w:val="20"/>
        </w:rPr>
        <w:tab/>
        <w:t xml:space="preserve">  other benefits;</w:t>
      </w:r>
      <w:r w:rsidR="00203291">
        <w:rPr>
          <w:b/>
          <w:sz w:val="20"/>
          <w:szCs w:val="20"/>
        </w:rPr>
        <w:tab/>
      </w:r>
      <w:r w:rsidR="00203291">
        <w:rPr>
          <w:b/>
          <w:sz w:val="20"/>
          <w:szCs w:val="20"/>
        </w:rPr>
        <w:tab/>
        <w:t xml:space="preserve">   </w:t>
      </w:r>
    </w:p>
    <w:p w:rsidR="00E12119" w:rsidRPr="00E12119" w:rsidRDefault="0059418D" w:rsidP="00D91EF3">
      <w:pPr>
        <w:pStyle w:val="NoSpacing"/>
        <w:rPr>
          <w:b/>
          <w:sz w:val="20"/>
          <w:szCs w:val="20"/>
        </w:rPr>
      </w:pPr>
      <w:r w:rsidRPr="00E12119">
        <w:rPr>
          <w:b/>
          <w:sz w:val="20"/>
          <w:szCs w:val="20"/>
        </w:rPr>
        <w:t xml:space="preserve">groups from discrimination </w:t>
      </w:r>
      <w:r w:rsidR="00E12119" w:rsidRPr="00E12119">
        <w:rPr>
          <w:b/>
          <w:sz w:val="20"/>
          <w:szCs w:val="20"/>
        </w:rPr>
        <w:t>based on their</w:t>
      </w:r>
      <w:r w:rsidRPr="00E12119">
        <w:rPr>
          <w:b/>
          <w:sz w:val="20"/>
          <w:szCs w:val="20"/>
        </w:rPr>
        <w:t xml:space="preserve"> </w:t>
      </w:r>
      <w:r w:rsidR="000A756C">
        <w:rPr>
          <w:b/>
          <w:sz w:val="20"/>
          <w:szCs w:val="20"/>
        </w:rPr>
        <w:tab/>
      </w:r>
      <w:r w:rsidR="000A756C">
        <w:rPr>
          <w:b/>
          <w:sz w:val="20"/>
          <w:szCs w:val="20"/>
        </w:rPr>
        <w:tab/>
        <w:t xml:space="preserve">• </w:t>
      </w:r>
      <w:r w:rsidR="00322856">
        <w:rPr>
          <w:b/>
          <w:sz w:val="20"/>
          <w:szCs w:val="20"/>
        </w:rPr>
        <w:t>To take corrective and remedial action to</w:t>
      </w:r>
      <w:r w:rsidR="00203291">
        <w:rPr>
          <w:b/>
          <w:sz w:val="20"/>
          <w:szCs w:val="20"/>
        </w:rPr>
        <w:tab/>
      </w:r>
      <w:r w:rsidR="00203291">
        <w:rPr>
          <w:b/>
          <w:sz w:val="20"/>
          <w:szCs w:val="20"/>
        </w:rPr>
        <w:tab/>
        <w:t>• Denying person(s) the opportunity</w:t>
      </w:r>
      <w:r w:rsidR="00E04FC5">
        <w:rPr>
          <w:b/>
          <w:sz w:val="20"/>
          <w:szCs w:val="20"/>
        </w:rPr>
        <w:t xml:space="preserve"> to </w:t>
      </w:r>
    </w:p>
    <w:p w:rsidR="00E12119" w:rsidRPr="00E12119" w:rsidRDefault="0059418D" w:rsidP="00D91EF3">
      <w:pPr>
        <w:pStyle w:val="NoSpacing"/>
        <w:rPr>
          <w:b/>
          <w:sz w:val="20"/>
          <w:szCs w:val="20"/>
        </w:rPr>
      </w:pPr>
      <w:r w:rsidRPr="00E12119">
        <w:rPr>
          <w:b/>
          <w:sz w:val="20"/>
          <w:szCs w:val="20"/>
        </w:rPr>
        <w:t xml:space="preserve">race, color, and national origin in programs </w:t>
      </w:r>
      <w:r w:rsidR="00322856">
        <w:rPr>
          <w:b/>
          <w:sz w:val="20"/>
          <w:szCs w:val="20"/>
        </w:rPr>
        <w:tab/>
        <w:t xml:space="preserve">   prevent discriminatory treatment of any </w:t>
      </w:r>
      <w:r w:rsidR="00E04FC5">
        <w:rPr>
          <w:b/>
          <w:sz w:val="20"/>
          <w:szCs w:val="20"/>
        </w:rPr>
        <w:tab/>
      </w:r>
      <w:r w:rsidR="00E04FC5">
        <w:rPr>
          <w:b/>
          <w:sz w:val="20"/>
          <w:szCs w:val="20"/>
        </w:rPr>
        <w:tab/>
        <w:t xml:space="preserve">  participate in a program through the</w:t>
      </w:r>
    </w:p>
    <w:p w:rsidR="00E12119" w:rsidRPr="00E12119" w:rsidRDefault="0059418D" w:rsidP="00D91EF3">
      <w:pPr>
        <w:pStyle w:val="NoSpacing"/>
        <w:rPr>
          <w:b/>
          <w:sz w:val="20"/>
          <w:szCs w:val="20"/>
        </w:rPr>
      </w:pPr>
      <w:r w:rsidRPr="00E12119">
        <w:rPr>
          <w:b/>
          <w:sz w:val="20"/>
          <w:szCs w:val="20"/>
        </w:rPr>
        <w:t xml:space="preserve">and activities that receive Federal financial </w:t>
      </w:r>
      <w:r w:rsidR="00322856">
        <w:rPr>
          <w:b/>
          <w:sz w:val="20"/>
          <w:szCs w:val="20"/>
        </w:rPr>
        <w:tab/>
        <w:t xml:space="preserve">   beneficiary based on race, color, or national</w:t>
      </w:r>
      <w:r w:rsidR="00E04FC5">
        <w:rPr>
          <w:b/>
          <w:sz w:val="20"/>
          <w:szCs w:val="20"/>
        </w:rPr>
        <w:tab/>
        <w:t xml:space="preserve">  provision of services, or affording the </w:t>
      </w:r>
    </w:p>
    <w:p w:rsidR="00E12119" w:rsidRDefault="0059418D" w:rsidP="00D91EF3">
      <w:pPr>
        <w:pStyle w:val="NoSpacing"/>
        <w:rPr>
          <w:b/>
          <w:sz w:val="20"/>
          <w:szCs w:val="20"/>
        </w:rPr>
      </w:pPr>
      <w:r w:rsidRPr="00E12119">
        <w:rPr>
          <w:b/>
          <w:sz w:val="20"/>
          <w:szCs w:val="20"/>
        </w:rPr>
        <w:t xml:space="preserve">assistance. However, </w:t>
      </w:r>
      <w:r w:rsidR="00102CAA">
        <w:rPr>
          <w:b/>
          <w:sz w:val="20"/>
          <w:szCs w:val="20"/>
        </w:rPr>
        <w:t>FTA</w:t>
      </w:r>
      <w:r w:rsidRPr="00E12119">
        <w:rPr>
          <w:b/>
          <w:sz w:val="20"/>
          <w:szCs w:val="20"/>
        </w:rPr>
        <w:t xml:space="preserve">’s reference to </w:t>
      </w:r>
      <w:r w:rsidR="00260420">
        <w:rPr>
          <w:b/>
          <w:sz w:val="20"/>
          <w:szCs w:val="20"/>
        </w:rPr>
        <w:tab/>
      </w:r>
      <w:r w:rsidR="00260420">
        <w:rPr>
          <w:b/>
          <w:sz w:val="20"/>
          <w:szCs w:val="20"/>
        </w:rPr>
        <w:tab/>
        <w:t xml:space="preserve">   </w:t>
      </w:r>
      <w:r w:rsidR="00322856">
        <w:rPr>
          <w:b/>
          <w:sz w:val="20"/>
          <w:szCs w:val="20"/>
        </w:rPr>
        <w:t>origin.</w:t>
      </w:r>
      <w:r w:rsidR="00E04FC5">
        <w:rPr>
          <w:b/>
          <w:sz w:val="20"/>
          <w:szCs w:val="20"/>
        </w:rPr>
        <w:tab/>
      </w:r>
      <w:r w:rsidR="00E04FC5">
        <w:rPr>
          <w:b/>
          <w:sz w:val="20"/>
          <w:szCs w:val="20"/>
        </w:rPr>
        <w:tab/>
      </w:r>
      <w:r w:rsidR="00E04FC5">
        <w:rPr>
          <w:b/>
          <w:sz w:val="20"/>
          <w:szCs w:val="20"/>
        </w:rPr>
        <w:tab/>
      </w:r>
      <w:r w:rsidR="00E04FC5">
        <w:rPr>
          <w:b/>
          <w:sz w:val="20"/>
          <w:szCs w:val="20"/>
        </w:rPr>
        <w:tab/>
      </w:r>
      <w:r w:rsidR="00E04FC5">
        <w:rPr>
          <w:b/>
          <w:sz w:val="20"/>
          <w:szCs w:val="20"/>
        </w:rPr>
        <w:tab/>
      </w:r>
      <w:r w:rsidR="00E04FC5">
        <w:rPr>
          <w:b/>
          <w:sz w:val="20"/>
          <w:szCs w:val="20"/>
        </w:rPr>
        <w:tab/>
        <w:t xml:space="preserve">  opportunity to do so differently from </w:t>
      </w:r>
    </w:p>
    <w:p w:rsidR="00E12119" w:rsidRDefault="0059418D" w:rsidP="00D91EF3">
      <w:pPr>
        <w:pStyle w:val="NoSpacing"/>
        <w:rPr>
          <w:b/>
          <w:sz w:val="20"/>
          <w:szCs w:val="20"/>
        </w:rPr>
      </w:pPr>
      <w:r w:rsidRPr="00E12119">
        <w:rPr>
          <w:b/>
          <w:sz w:val="20"/>
          <w:szCs w:val="20"/>
        </w:rPr>
        <w:t>Title VI includes other Civil Rights provisions</w:t>
      </w:r>
      <w:r w:rsidR="00E04FC5">
        <w:rPr>
          <w:b/>
          <w:sz w:val="20"/>
          <w:szCs w:val="20"/>
        </w:rPr>
        <w:tab/>
      </w:r>
      <w:r w:rsidR="00E04FC5">
        <w:rPr>
          <w:b/>
          <w:sz w:val="20"/>
          <w:szCs w:val="20"/>
        </w:rPr>
        <w:tab/>
      </w:r>
      <w:r w:rsidR="00E04FC5">
        <w:rPr>
          <w:b/>
          <w:sz w:val="20"/>
          <w:szCs w:val="20"/>
        </w:rPr>
        <w:tab/>
      </w:r>
      <w:r w:rsidR="00E04FC5">
        <w:rPr>
          <w:b/>
          <w:sz w:val="20"/>
          <w:szCs w:val="20"/>
        </w:rPr>
        <w:tab/>
      </w:r>
      <w:r w:rsidR="00E04FC5">
        <w:rPr>
          <w:b/>
          <w:sz w:val="20"/>
          <w:szCs w:val="20"/>
        </w:rPr>
        <w:tab/>
      </w:r>
      <w:r w:rsidR="00E04FC5">
        <w:rPr>
          <w:b/>
          <w:sz w:val="20"/>
          <w:szCs w:val="20"/>
        </w:rPr>
        <w:tab/>
      </w:r>
      <w:r w:rsidR="00E04FC5">
        <w:rPr>
          <w:b/>
          <w:sz w:val="20"/>
          <w:szCs w:val="20"/>
        </w:rPr>
        <w:tab/>
      </w:r>
      <w:r w:rsidR="00E04FC5">
        <w:rPr>
          <w:b/>
          <w:sz w:val="20"/>
          <w:szCs w:val="20"/>
        </w:rPr>
        <w:tab/>
        <w:t xml:space="preserve">  those afforded others; and </w:t>
      </w:r>
      <w:r w:rsidR="00E04FC5">
        <w:rPr>
          <w:b/>
          <w:sz w:val="20"/>
          <w:szCs w:val="20"/>
        </w:rPr>
        <w:tab/>
      </w:r>
    </w:p>
    <w:p w:rsidR="00E12119" w:rsidRDefault="0059418D" w:rsidP="00D91EF3">
      <w:pPr>
        <w:pStyle w:val="NoSpacing"/>
        <w:rPr>
          <w:b/>
          <w:sz w:val="20"/>
          <w:szCs w:val="20"/>
        </w:rPr>
      </w:pPr>
      <w:r w:rsidRPr="00E12119">
        <w:rPr>
          <w:b/>
          <w:sz w:val="20"/>
          <w:szCs w:val="20"/>
        </w:rPr>
        <w:t>of Federal statutes and related authorities to</w:t>
      </w:r>
      <w:r w:rsidR="00260420">
        <w:rPr>
          <w:b/>
          <w:sz w:val="20"/>
          <w:szCs w:val="20"/>
        </w:rPr>
        <w:tab/>
      </w:r>
      <w:r w:rsidR="00260420" w:rsidRPr="00260420">
        <w:rPr>
          <w:rFonts w:ascii="Verdana" w:hAnsi="Verdana"/>
          <w:b/>
          <w:color w:val="9B3351" w:themeColor="accent5" w:themeShade="BF"/>
          <w:sz w:val="20"/>
          <w:szCs w:val="20"/>
        </w:rPr>
        <w:t>Title VI Compliance</w:t>
      </w:r>
      <w:r w:rsidR="00E04FC5">
        <w:rPr>
          <w:rFonts w:ascii="Verdana" w:hAnsi="Verdana"/>
          <w:b/>
          <w:color w:val="9B3351" w:themeColor="accent5" w:themeShade="BF"/>
          <w:sz w:val="20"/>
          <w:szCs w:val="20"/>
        </w:rPr>
        <w:tab/>
      </w:r>
      <w:r w:rsidR="00E04FC5">
        <w:rPr>
          <w:rFonts w:ascii="Verdana" w:hAnsi="Verdana"/>
          <w:b/>
          <w:color w:val="9B3351" w:themeColor="accent5" w:themeShade="BF"/>
          <w:sz w:val="20"/>
          <w:szCs w:val="20"/>
        </w:rPr>
        <w:tab/>
      </w:r>
      <w:r w:rsidR="00E04FC5">
        <w:rPr>
          <w:rFonts w:ascii="Verdana" w:hAnsi="Verdana"/>
          <w:b/>
          <w:color w:val="9B3351" w:themeColor="accent5" w:themeShade="BF"/>
          <w:sz w:val="20"/>
          <w:szCs w:val="20"/>
        </w:rPr>
        <w:tab/>
      </w:r>
      <w:r w:rsidR="00E04FC5">
        <w:rPr>
          <w:rFonts w:ascii="Verdana" w:hAnsi="Verdana"/>
          <w:b/>
          <w:color w:val="9B3351" w:themeColor="accent5" w:themeShade="BF"/>
          <w:sz w:val="20"/>
          <w:szCs w:val="20"/>
        </w:rPr>
        <w:tab/>
      </w:r>
      <w:r w:rsidR="00E04FC5" w:rsidRPr="00E04FC5">
        <w:rPr>
          <w:b/>
          <w:sz w:val="20"/>
          <w:szCs w:val="20"/>
        </w:rPr>
        <w:t>•</w:t>
      </w:r>
      <w:r w:rsidR="00E04FC5">
        <w:rPr>
          <w:b/>
          <w:sz w:val="20"/>
          <w:szCs w:val="20"/>
        </w:rPr>
        <w:t xml:space="preserve"> Denying person(s) the opportunity to </w:t>
      </w:r>
    </w:p>
    <w:p w:rsidR="00E12119" w:rsidRDefault="0059418D" w:rsidP="00D91EF3">
      <w:pPr>
        <w:pStyle w:val="NoSpacing"/>
        <w:rPr>
          <w:b/>
          <w:sz w:val="20"/>
          <w:szCs w:val="20"/>
        </w:rPr>
      </w:pPr>
      <w:r w:rsidRPr="00E12119">
        <w:rPr>
          <w:b/>
          <w:sz w:val="20"/>
          <w:szCs w:val="20"/>
        </w:rPr>
        <w:t xml:space="preserve">the extent that they prohibit discrimination </w:t>
      </w:r>
      <w:r w:rsidR="00260420">
        <w:rPr>
          <w:b/>
          <w:sz w:val="20"/>
          <w:szCs w:val="20"/>
        </w:rPr>
        <w:tab/>
      </w:r>
      <w:r w:rsidR="00260420">
        <w:rPr>
          <w:b/>
          <w:sz w:val="20"/>
          <w:szCs w:val="20"/>
        </w:rPr>
        <w:tab/>
        <w:t xml:space="preserve"> FCTS has effectively implemented the Title VI </w:t>
      </w:r>
      <w:r w:rsidR="00E04FC5">
        <w:rPr>
          <w:b/>
          <w:sz w:val="20"/>
          <w:szCs w:val="20"/>
        </w:rPr>
        <w:tab/>
        <w:t xml:space="preserve">  participate as a member of a planning,</w:t>
      </w:r>
    </w:p>
    <w:p w:rsidR="00376611" w:rsidRPr="00376611" w:rsidRDefault="0059418D" w:rsidP="00D91EF3">
      <w:pPr>
        <w:pStyle w:val="NoSpacing"/>
        <w:rPr>
          <w:b/>
          <w:sz w:val="20"/>
          <w:szCs w:val="20"/>
        </w:rPr>
      </w:pPr>
      <w:r w:rsidRPr="00376611">
        <w:rPr>
          <w:b/>
          <w:sz w:val="20"/>
          <w:szCs w:val="20"/>
        </w:rPr>
        <w:t>in programs and activities receiving Federal</w:t>
      </w:r>
      <w:r w:rsidR="00260420">
        <w:rPr>
          <w:b/>
          <w:sz w:val="20"/>
          <w:szCs w:val="20"/>
        </w:rPr>
        <w:tab/>
        <w:t xml:space="preserve"> requirements or can demonstrate that every</w:t>
      </w:r>
      <w:r w:rsidR="00E04FC5">
        <w:rPr>
          <w:b/>
          <w:sz w:val="20"/>
          <w:szCs w:val="20"/>
        </w:rPr>
        <w:tab/>
        <w:t xml:space="preserve">  advisory or similar body.</w:t>
      </w:r>
    </w:p>
    <w:p w:rsidR="00711504" w:rsidRDefault="0059418D" w:rsidP="00D91EF3">
      <w:pPr>
        <w:pStyle w:val="NoSpacing"/>
        <w:rPr>
          <w:b/>
          <w:sz w:val="20"/>
          <w:szCs w:val="20"/>
        </w:rPr>
      </w:pPr>
      <w:r w:rsidRPr="00376611">
        <w:rPr>
          <w:b/>
          <w:sz w:val="20"/>
          <w:szCs w:val="20"/>
        </w:rPr>
        <w:t>financial assistance.</w:t>
      </w:r>
      <w:r w:rsidR="00260420">
        <w:rPr>
          <w:b/>
          <w:sz w:val="20"/>
          <w:szCs w:val="20"/>
        </w:rPr>
        <w:tab/>
      </w:r>
      <w:r w:rsidR="00260420">
        <w:rPr>
          <w:b/>
          <w:sz w:val="20"/>
          <w:szCs w:val="20"/>
        </w:rPr>
        <w:tab/>
      </w:r>
      <w:r w:rsidR="00260420">
        <w:rPr>
          <w:b/>
          <w:sz w:val="20"/>
          <w:szCs w:val="20"/>
        </w:rPr>
        <w:tab/>
      </w:r>
      <w:r w:rsidR="00260420">
        <w:rPr>
          <w:b/>
          <w:sz w:val="20"/>
          <w:szCs w:val="20"/>
        </w:rPr>
        <w:tab/>
      </w:r>
      <w:r w:rsidR="00260420">
        <w:rPr>
          <w:b/>
          <w:sz w:val="20"/>
          <w:szCs w:val="20"/>
        </w:rPr>
        <w:tab/>
        <w:t xml:space="preserve"> good-faith effort toward achieving this end has </w:t>
      </w:r>
    </w:p>
    <w:p w:rsidR="00376611" w:rsidRDefault="00260420" w:rsidP="00D91EF3">
      <w:pPr>
        <w:pStyle w:val="NoSpacing"/>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been made.</w:t>
      </w:r>
    </w:p>
    <w:p w:rsidR="004D50D6" w:rsidRDefault="004D50D6" w:rsidP="004D50D6">
      <w:pPr>
        <w:pStyle w:val="NoSpacing"/>
      </w:pPr>
    </w:p>
    <w:p w:rsidR="00376611" w:rsidRDefault="00376611" w:rsidP="00D91EF3">
      <w:pPr>
        <w:pStyle w:val="NoSpacing"/>
      </w:pPr>
    </w:p>
    <w:p w:rsidR="00376611" w:rsidRDefault="00376611" w:rsidP="00D91EF3">
      <w:pPr>
        <w:pStyle w:val="NoSpacing"/>
      </w:pPr>
    </w:p>
    <w:sectPr w:rsidR="00376611" w:rsidSect="00BA6406">
      <w:headerReference w:type="default" r:id="rId15"/>
      <w:headerReference w:type="first" r:id="rId16"/>
      <w:pgSz w:w="15840" w:h="12240" w:orient="landscape"/>
      <w:pgMar w:top="720" w:right="720" w:bottom="432" w:left="720" w:header="432"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739" w:rsidRDefault="00CF5739" w:rsidP="0037743C">
      <w:pPr>
        <w:spacing w:after="0" w:line="240" w:lineRule="auto"/>
      </w:pPr>
      <w:r>
        <w:separator/>
      </w:r>
    </w:p>
  </w:endnote>
  <w:endnote w:type="continuationSeparator" w:id="0">
    <w:p w:rsidR="00CF5739" w:rsidRDefault="00CF5739" w:rsidP="003774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Rockwell">
    <w:panose1 w:val="020606030202050204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AR BONNIE">
    <w:altName w:val="Times New Roman"/>
    <w:charset w:val="00"/>
    <w:family w:val="auto"/>
    <w:pitch w:val="variable"/>
    <w:sig w:usb0="00000003" w:usb1="0000000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739" w:rsidRDefault="00CF5739" w:rsidP="0037743C">
      <w:pPr>
        <w:spacing w:after="0" w:line="240" w:lineRule="auto"/>
      </w:pPr>
      <w:r>
        <w:separator/>
      </w:r>
    </w:p>
  </w:footnote>
  <w:footnote w:type="continuationSeparator" w:id="0">
    <w:p w:rsidR="00CF5739" w:rsidRDefault="00CF5739" w:rsidP="003774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E9B" w:rsidRDefault="001869EC">
    <w:pPr>
      <w:pStyle w:val="Header"/>
    </w:pPr>
    <w:r>
      <w:rPr>
        <w:noProof/>
        <w:lang w:eastAsia="en-US"/>
      </w:rPr>
      <w:pict>
        <v:rect id="Continuation footer rectangle" o:spid="_x0000_s4107" alt="Continuation footer rectangle" style="position:absolute;margin-left:-119.6pt;margin-top:-49.2pt;width:719.25pt;height:10.8pt;z-index:251661312;visibility:visible;mso-width-percent:908;mso-height-percent:19;mso-position-horizontal-relative:margin;mso-position-vertical-relative:page;mso-width-percent:908;mso-height-percent:19;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" fillcolor="#4f641f [1604]" strokecolor="#9b3351 [2408]" strokeweight="1.5pt">
          <w10:wrap anchorx="margin" anchory="page"/>
          <w10:anchorlock/>
        </v:rect>
      </w:pict>
    </w:r>
    <w:r>
      <w:rPr>
        <w:noProof/>
        <w:lang w:eastAsia="en-US"/>
      </w:rPr>
      <w:pict>
        <v:group id="Fold guide lines" o:spid="_x0000_s4104"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4106" style="position:absolute;visibility:visibl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" strokecolor="#d8d8d8 [2732]" strokeweight="1pt"/>
          <v:line id="Straight Connector 2" o:spid="_x0000_s4105" style="position:absolute;visibility:visibl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" strokecolor="#d8d8d8 [2732]" strokeweight="1p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ED2" w:rsidRDefault="001869EC">
    <w:pPr>
      <w:pStyle w:val="Header"/>
    </w:pPr>
    <w:r>
      <w:rPr>
        <w:noProof/>
        <w:lang w:eastAsia="en-US"/>
      </w:rPr>
      <w:pict>
        <v:group id="Graphic rectangles - first page" o:spid="_x0000_s4100" alt="Graphic rectangles - first page" style="position:absolute;margin-left:1347.5pt;margin-top:-579.5pt;width:719.35pt;height:542.15pt;z-index:251670528;mso-height-percent:886;mso-position-horizontal:right;mso-position-horizontal-relative:page;mso-position-vertical-relative:margin;mso-height-percent:886" coordsize="91375,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">
          <v:rect id="First page left side large rectangle" o:spid="_x0000_s4103" alt="First page left side large rectangle" style="position:absolute;width:23774;height:658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" fillcolor="#4f641f [1604]" stroked="f" strokeweight="1.5pt"/>
          <v:rect id="First page footer rectangle - right side" o:spid="_x0000_s4102" alt="First page footer rectangle - right side" style="position:absolute;top:67485;width:23774;height:13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" fillcolor="#4f641f [1604]" stroked="f" strokeweight="1.5pt"/>
          <v:rect id="First page footer rectangle - left side" o:spid="_x0000_s4101" alt="First page footer rectangle - left side" style="position:absolute;left:66774;top:66583;width:24601;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" fillcolor="#4f641f [1604]" stroked="f" strokeweight="1.5pt"/>
          <w10:wrap anchorx="page" anchory="margin"/>
          <w10:anchorlock/>
        </v:group>
      </w:pict>
    </w:r>
    <w:r>
      <w:rPr>
        <w:noProof/>
        <w:lang w:eastAsia="en-US"/>
      </w:rPr>
      <w:pict>
        <v:group id="_x0000_s4097"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GKEZnh2AgAAJAgAAA4AAAAA&#10;AAAAAAAAAAAALgIAAGRycy9lMm9Eb2MueG1sUEsBAi0AFAAGAAgAAAAhABNPutfdAAAABgEAAA8A&#10;AAAAAAAAAAAAAAAA0AQAAGRycy9kb3ducmV2LnhtbFBLBQYAAAAABAAEAPMAAADaBQAAAAA=&#10;">
          <v:line id="Straight Connector 11" o:spid="_x0000_s4099" style="position:absolute;visibility:visibl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" strokecolor="#d8d8d8 [2732]" strokeweight="1pt"/>
          <v:line id="Straight Connector 12" o:spid="_x0000_s4098" style="position:absolute;visibility:visibl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" strokecolor="#d8d8d8 [2732]" strokeweight="1pt"/>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nsid w:val="FFFFFF89"/>
    <w:multiLevelType w:val="singleLevel"/>
    <w:tmpl w:val="BCF48180"/>
    <w:lvl w:ilvl="0">
      <w:start w:val="1"/>
      <w:numFmt w:val="bullet"/>
      <w:lvlText w:val=""/>
      <w:lvlJc w:val="left"/>
      <w:pPr>
        <w:tabs>
          <w:tab w:val="num" w:pos="360"/>
        </w:tabs>
        <w:ind w:left="360" w:hanging="360"/>
      </w:pPr>
      <w:rPr>
        <w:rFonts w:ascii="Symbol" w:hAnsi="Symbol" w:hint="default"/>
        <w:color w:val="9EC544" w:themeColor="accent1"/>
      </w:rPr>
    </w:lvl>
  </w:abstractNum>
  <w:abstractNum w:abstractNumId="10">
    <w:nsid w:val="189530B6"/>
    <w:multiLevelType w:val="hybridMultilevel"/>
    <w:tmpl w:val="FFCA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8157A"/>
    <w:multiLevelType w:val="hybridMultilevel"/>
    <w:tmpl w:val="16EE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41154A"/>
    <w:multiLevelType w:val="multilevel"/>
    <w:tmpl w:val="F1F292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50651F"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1B1767"/>
    <w:multiLevelType w:val="multilevel"/>
    <w:tmpl w:val="FFA895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4"/>
  </w:num>
  <w:num w:numId="16">
    <w:abstractNumId w:val="12"/>
  </w:num>
  <w:num w:numId="17">
    <w:abstractNumId w:val="11"/>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isplayBackgroundShape/>
  <w:attachedTemplate r:id="rId1"/>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180F1A"/>
    <w:rsid w:val="000167BC"/>
    <w:rsid w:val="00016C11"/>
    <w:rsid w:val="00021BDF"/>
    <w:rsid w:val="000425F6"/>
    <w:rsid w:val="00067D46"/>
    <w:rsid w:val="00071830"/>
    <w:rsid w:val="00075279"/>
    <w:rsid w:val="000A72C1"/>
    <w:rsid w:val="000A756C"/>
    <w:rsid w:val="000C614F"/>
    <w:rsid w:val="000D00DC"/>
    <w:rsid w:val="00102CAA"/>
    <w:rsid w:val="00104E77"/>
    <w:rsid w:val="00180F1A"/>
    <w:rsid w:val="001869EC"/>
    <w:rsid w:val="0019206C"/>
    <w:rsid w:val="00192651"/>
    <w:rsid w:val="00203291"/>
    <w:rsid w:val="00260420"/>
    <w:rsid w:val="002860DF"/>
    <w:rsid w:val="002F5ECB"/>
    <w:rsid w:val="00322856"/>
    <w:rsid w:val="003250DE"/>
    <w:rsid w:val="003309C2"/>
    <w:rsid w:val="00370DDA"/>
    <w:rsid w:val="00376611"/>
    <w:rsid w:val="0037743C"/>
    <w:rsid w:val="003D1803"/>
    <w:rsid w:val="003D6856"/>
    <w:rsid w:val="003E06B5"/>
    <w:rsid w:val="003E0E56"/>
    <w:rsid w:val="003E1E9B"/>
    <w:rsid w:val="003E71B4"/>
    <w:rsid w:val="003F1CC6"/>
    <w:rsid w:val="00425687"/>
    <w:rsid w:val="004824A2"/>
    <w:rsid w:val="004946D6"/>
    <w:rsid w:val="00495738"/>
    <w:rsid w:val="004A40AC"/>
    <w:rsid w:val="004B7597"/>
    <w:rsid w:val="004D50D6"/>
    <w:rsid w:val="004F0F4B"/>
    <w:rsid w:val="00555FE1"/>
    <w:rsid w:val="005576AD"/>
    <w:rsid w:val="00593DCB"/>
    <w:rsid w:val="0059418D"/>
    <w:rsid w:val="005A14AC"/>
    <w:rsid w:val="005D4D45"/>
    <w:rsid w:val="005E079B"/>
    <w:rsid w:val="005F39F8"/>
    <w:rsid w:val="005F496D"/>
    <w:rsid w:val="00603693"/>
    <w:rsid w:val="0063136B"/>
    <w:rsid w:val="00632BB1"/>
    <w:rsid w:val="00636FE2"/>
    <w:rsid w:val="00660B06"/>
    <w:rsid w:val="0069002D"/>
    <w:rsid w:val="00697952"/>
    <w:rsid w:val="006F4846"/>
    <w:rsid w:val="00704FD6"/>
    <w:rsid w:val="00711504"/>
    <w:rsid w:val="00712321"/>
    <w:rsid w:val="00726894"/>
    <w:rsid w:val="007327A6"/>
    <w:rsid w:val="00751AA2"/>
    <w:rsid w:val="00795D82"/>
    <w:rsid w:val="007B03D6"/>
    <w:rsid w:val="007C70E3"/>
    <w:rsid w:val="00800D91"/>
    <w:rsid w:val="00801FF5"/>
    <w:rsid w:val="00807239"/>
    <w:rsid w:val="00812DDA"/>
    <w:rsid w:val="0083201A"/>
    <w:rsid w:val="0084716E"/>
    <w:rsid w:val="008577A9"/>
    <w:rsid w:val="00876F2A"/>
    <w:rsid w:val="00891C6D"/>
    <w:rsid w:val="008C0CC0"/>
    <w:rsid w:val="00947A05"/>
    <w:rsid w:val="00955F50"/>
    <w:rsid w:val="0098537A"/>
    <w:rsid w:val="009D6962"/>
    <w:rsid w:val="009E2E3D"/>
    <w:rsid w:val="009E5209"/>
    <w:rsid w:val="00A01003"/>
    <w:rsid w:val="00A01D2E"/>
    <w:rsid w:val="00A92C80"/>
    <w:rsid w:val="00A93B86"/>
    <w:rsid w:val="00A93E76"/>
    <w:rsid w:val="00A950A5"/>
    <w:rsid w:val="00AA335B"/>
    <w:rsid w:val="00AA69DC"/>
    <w:rsid w:val="00AC6FEE"/>
    <w:rsid w:val="00B23541"/>
    <w:rsid w:val="00B527D5"/>
    <w:rsid w:val="00BA6406"/>
    <w:rsid w:val="00BB1BE8"/>
    <w:rsid w:val="00C40690"/>
    <w:rsid w:val="00C55414"/>
    <w:rsid w:val="00C731FB"/>
    <w:rsid w:val="00CA1864"/>
    <w:rsid w:val="00CD4ED2"/>
    <w:rsid w:val="00CE1E3B"/>
    <w:rsid w:val="00CF5739"/>
    <w:rsid w:val="00CF76A1"/>
    <w:rsid w:val="00D2631E"/>
    <w:rsid w:val="00D70C01"/>
    <w:rsid w:val="00D83B8B"/>
    <w:rsid w:val="00D91EF3"/>
    <w:rsid w:val="00DA380F"/>
    <w:rsid w:val="00DB47D5"/>
    <w:rsid w:val="00DC332A"/>
    <w:rsid w:val="00E04FC5"/>
    <w:rsid w:val="00E12119"/>
    <w:rsid w:val="00E242D6"/>
    <w:rsid w:val="00E36671"/>
    <w:rsid w:val="00E615F4"/>
    <w:rsid w:val="00E75E55"/>
    <w:rsid w:val="00E938FB"/>
    <w:rsid w:val="00E944F3"/>
    <w:rsid w:val="00EA31EC"/>
    <w:rsid w:val="00EB0AF5"/>
    <w:rsid w:val="00EB2370"/>
    <w:rsid w:val="00ED2783"/>
    <w:rsid w:val="00ED7C90"/>
    <w:rsid w:val="00F32982"/>
    <w:rsid w:val="00F456F7"/>
    <w:rsid w:val="00F91541"/>
    <w:rsid w:val="00FB1F73"/>
  </w:rsids>
  <m:mathPr>
    <m:mathFont m:val="Cambria Math"/>
    <m:brkBin m:val="before"/>
    <m:brkBinSub m:val="--"/>
    <m:smallFrac m:val="off"/>
    <m:dispDef/>
    <m:lMargin m:val="0"/>
    <m:rMargin m:val="0"/>
    <m:defJc m:val="centerGroup"/>
    <m:wrapIndent m:val="1440"/>
    <m:intLim m:val="subSup"/>
    <m:naryLim m:val="undOvr"/>
  </m:mathPr>
  <w:attachedSchema w:val="http://schemas.microsoft.com/temp/samples"/>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lsdException w:name="List Number" w:semiHidden="0" w:uiPriority="3" w:unhideWhenUsed="0"/>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23541"/>
  </w:style>
  <w:style w:type="paragraph" w:styleId="Heading1">
    <w:name w:val="heading 1"/>
    <w:basedOn w:val="Normal"/>
    <w:next w:val="Normal"/>
    <w:link w:val="Heading1Char"/>
    <w:uiPriority w:val="9"/>
    <w:qFormat/>
    <w:rsid w:val="00B23541"/>
    <w:pPr>
      <w:keepNext/>
      <w:keepLines/>
      <w:pBdr>
        <w:bottom w:val="single" w:sz="4" w:space="2" w:color="50BEA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B23541"/>
    <w:pPr>
      <w:keepNext/>
      <w:keepLines/>
      <w:spacing w:before="120" w:after="0" w:line="240" w:lineRule="auto"/>
      <w:outlineLvl w:val="1"/>
    </w:pPr>
    <w:rPr>
      <w:rFonts w:asciiTheme="majorHAnsi" w:eastAsiaTheme="majorEastAsia" w:hAnsiTheme="majorHAnsi" w:cstheme="majorBidi"/>
      <w:color w:val="50BEA3" w:themeColor="accent2"/>
      <w:sz w:val="36"/>
      <w:szCs w:val="36"/>
    </w:rPr>
  </w:style>
  <w:style w:type="paragraph" w:styleId="Heading3">
    <w:name w:val="heading 3"/>
    <w:basedOn w:val="Normal"/>
    <w:next w:val="Normal"/>
    <w:link w:val="Heading3Char"/>
    <w:uiPriority w:val="9"/>
    <w:semiHidden/>
    <w:unhideWhenUsed/>
    <w:qFormat/>
    <w:rsid w:val="00B23541"/>
    <w:pPr>
      <w:keepNext/>
      <w:keepLines/>
      <w:spacing w:before="80" w:after="0" w:line="240" w:lineRule="auto"/>
      <w:outlineLvl w:val="2"/>
    </w:pPr>
    <w:rPr>
      <w:rFonts w:asciiTheme="majorHAnsi" w:eastAsiaTheme="majorEastAsia" w:hAnsiTheme="majorHAnsi" w:cstheme="majorBidi"/>
      <w:color w:val="36937C" w:themeColor="accent2" w:themeShade="BF"/>
      <w:sz w:val="32"/>
      <w:szCs w:val="32"/>
    </w:rPr>
  </w:style>
  <w:style w:type="paragraph" w:styleId="Heading4">
    <w:name w:val="heading 4"/>
    <w:basedOn w:val="Normal"/>
    <w:next w:val="Normal"/>
    <w:link w:val="Heading4Char"/>
    <w:uiPriority w:val="9"/>
    <w:semiHidden/>
    <w:unhideWhenUsed/>
    <w:qFormat/>
    <w:rsid w:val="00B23541"/>
    <w:pPr>
      <w:keepNext/>
      <w:keepLines/>
      <w:spacing w:before="80" w:after="0" w:line="240" w:lineRule="auto"/>
      <w:outlineLvl w:val="3"/>
    </w:pPr>
    <w:rPr>
      <w:rFonts w:asciiTheme="majorHAnsi" w:eastAsiaTheme="majorEastAsia" w:hAnsiTheme="majorHAnsi" w:cstheme="majorBidi"/>
      <w:i/>
      <w:iCs/>
      <w:color w:val="246253" w:themeColor="accent2" w:themeShade="80"/>
      <w:sz w:val="28"/>
      <w:szCs w:val="28"/>
    </w:rPr>
  </w:style>
  <w:style w:type="paragraph" w:styleId="Heading5">
    <w:name w:val="heading 5"/>
    <w:basedOn w:val="Normal"/>
    <w:next w:val="Normal"/>
    <w:link w:val="Heading5Char"/>
    <w:uiPriority w:val="9"/>
    <w:semiHidden/>
    <w:unhideWhenUsed/>
    <w:qFormat/>
    <w:rsid w:val="00B23541"/>
    <w:pPr>
      <w:keepNext/>
      <w:keepLines/>
      <w:spacing w:before="80" w:after="0" w:line="240" w:lineRule="auto"/>
      <w:outlineLvl w:val="4"/>
    </w:pPr>
    <w:rPr>
      <w:rFonts w:asciiTheme="majorHAnsi" w:eastAsiaTheme="majorEastAsia" w:hAnsiTheme="majorHAnsi" w:cstheme="majorBidi"/>
      <w:color w:val="36937C" w:themeColor="accent2" w:themeShade="BF"/>
      <w:sz w:val="24"/>
      <w:szCs w:val="24"/>
    </w:rPr>
  </w:style>
  <w:style w:type="paragraph" w:styleId="Heading6">
    <w:name w:val="heading 6"/>
    <w:basedOn w:val="Normal"/>
    <w:next w:val="Normal"/>
    <w:link w:val="Heading6Char"/>
    <w:uiPriority w:val="9"/>
    <w:semiHidden/>
    <w:unhideWhenUsed/>
    <w:qFormat/>
    <w:rsid w:val="00B23541"/>
    <w:pPr>
      <w:keepNext/>
      <w:keepLines/>
      <w:spacing w:before="80" w:after="0" w:line="240" w:lineRule="auto"/>
      <w:outlineLvl w:val="5"/>
    </w:pPr>
    <w:rPr>
      <w:rFonts w:asciiTheme="majorHAnsi" w:eastAsiaTheme="majorEastAsia" w:hAnsiTheme="majorHAnsi" w:cstheme="majorBidi"/>
      <w:i/>
      <w:iCs/>
      <w:color w:val="246253" w:themeColor="accent2" w:themeShade="80"/>
      <w:sz w:val="24"/>
      <w:szCs w:val="24"/>
    </w:rPr>
  </w:style>
  <w:style w:type="paragraph" w:styleId="Heading7">
    <w:name w:val="heading 7"/>
    <w:basedOn w:val="Normal"/>
    <w:next w:val="Normal"/>
    <w:link w:val="Heading7Char"/>
    <w:uiPriority w:val="9"/>
    <w:semiHidden/>
    <w:unhideWhenUsed/>
    <w:qFormat/>
    <w:rsid w:val="00B23541"/>
    <w:pPr>
      <w:keepNext/>
      <w:keepLines/>
      <w:spacing w:before="80" w:after="0" w:line="240" w:lineRule="auto"/>
      <w:outlineLvl w:val="6"/>
    </w:pPr>
    <w:rPr>
      <w:rFonts w:asciiTheme="majorHAnsi" w:eastAsiaTheme="majorEastAsia" w:hAnsiTheme="majorHAnsi" w:cstheme="majorBidi"/>
      <w:b/>
      <w:bCs/>
      <w:color w:val="246253" w:themeColor="accent2" w:themeShade="80"/>
      <w:sz w:val="22"/>
      <w:szCs w:val="22"/>
    </w:rPr>
  </w:style>
  <w:style w:type="paragraph" w:styleId="Heading8">
    <w:name w:val="heading 8"/>
    <w:basedOn w:val="Normal"/>
    <w:next w:val="Normal"/>
    <w:link w:val="Heading8Char"/>
    <w:uiPriority w:val="9"/>
    <w:semiHidden/>
    <w:unhideWhenUsed/>
    <w:qFormat/>
    <w:rsid w:val="00B23541"/>
    <w:pPr>
      <w:keepNext/>
      <w:keepLines/>
      <w:spacing w:before="80" w:after="0" w:line="240" w:lineRule="auto"/>
      <w:outlineLvl w:val="7"/>
    </w:pPr>
    <w:rPr>
      <w:rFonts w:asciiTheme="majorHAnsi" w:eastAsiaTheme="majorEastAsia" w:hAnsiTheme="majorHAnsi" w:cstheme="majorBidi"/>
      <w:color w:val="246253" w:themeColor="accent2" w:themeShade="80"/>
      <w:sz w:val="22"/>
      <w:szCs w:val="22"/>
    </w:rPr>
  </w:style>
  <w:style w:type="paragraph" w:styleId="Heading9">
    <w:name w:val="heading 9"/>
    <w:basedOn w:val="Normal"/>
    <w:next w:val="Normal"/>
    <w:link w:val="Heading9Char"/>
    <w:uiPriority w:val="9"/>
    <w:semiHidden/>
    <w:unhideWhenUsed/>
    <w:qFormat/>
    <w:rsid w:val="00B23541"/>
    <w:pPr>
      <w:keepNext/>
      <w:keepLines/>
      <w:spacing w:before="80" w:after="0" w:line="240" w:lineRule="auto"/>
      <w:outlineLvl w:val="8"/>
    </w:pPr>
    <w:rPr>
      <w:rFonts w:asciiTheme="majorHAnsi" w:eastAsiaTheme="majorEastAsia" w:hAnsiTheme="majorHAnsi" w:cstheme="majorBidi"/>
      <w:i/>
      <w:iCs/>
      <w:color w:val="24625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69E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stTable">
    <w:name w:val="Host Table"/>
    <w:basedOn w:val="TableNormal"/>
    <w:uiPriority w:val="99"/>
    <w:rsid w:val="001869EC"/>
    <w:tblPr>
      <w:jc w:val="center"/>
      <w:tblInd w:w="0" w:type="dxa"/>
      <w:tblCellMar>
        <w:top w:w="0" w:type="dxa"/>
        <w:left w:w="0" w:type="dxa"/>
        <w:bottom w:w="0" w:type="dxa"/>
        <w:right w:w="0" w:type="dxa"/>
      </w:tblCellMar>
    </w:tblPr>
    <w:trPr>
      <w:jc w:val="center"/>
    </w:trPr>
  </w:style>
  <w:style w:type="paragraph" w:styleId="BalloonText">
    <w:name w:val="Balloon Text"/>
    <w:basedOn w:val="Normal"/>
    <w:link w:val="BalloonTextChar"/>
    <w:uiPriority w:val="99"/>
    <w:semiHidden/>
    <w:unhideWhenUsed/>
    <w:rsid w:val="001869EC"/>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1869EC"/>
    <w:rPr>
      <w:rFonts w:ascii="Segoe UI" w:hAnsi="Segoe UI" w:cs="Segoe UI"/>
      <w:sz w:val="18"/>
    </w:rPr>
  </w:style>
  <w:style w:type="paragraph" w:customStyle="1" w:styleId="BlockHeading">
    <w:name w:val="Block Heading"/>
    <w:basedOn w:val="Normal"/>
    <w:uiPriority w:val="1"/>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sid w:val="001869EC"/>
    <w:rPr>
      <w:color w:val="808080"/>
    </w:rPr>
  </w:style>
  <w:style w:type="paragraph" w:customStyle="1" w:styleId="Recipient">
    <w:name w:val="Recipient"/>
    <w:basedOn w:val="Normal"/>
    <w:uiPriority w:val="4"/>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rsid w:val="001869EC"/>
    <w:pPr>
      <w:spacing w:after="0" w:line="288" w:lineRule="auto"/>
    </w:pPr>
    <w:rPr>
      <w:color w:val="595959" w:themeColor="text1" w:themeTint="A6"/>
    </w:rPr>
  </w:style>
  <w:style w:type="paragraph" w:styleId="Title">
    <w:name w:val="Title"/>
    <w:basedOn w:val="Normal"/>
    <w:next w:val="Normal"/>
    <w:link w:val="TitleChar"/>
    <w:uiPriority w:val="10"/>
    <w:qFormat/>
    <w:rsid w:val="00B2354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B235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B23541"/>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B23541"/>
    <w:rPr>
      <w:caps/>
      <w:color w:val="404040" w:themeColor="text1" w:themeTint="BF"/>
      <w:spacing w:val="20"/>
      <w:sz w:val="28"/>
      <w:szCs w:val="28"/>
    </w:rPr>
  </w:style>
  <w:style w:type="character" w:customStyle="1" w:styleId="Heading1Char">
    <w:name w:val="Heading 1 Char"/>
    <w:basedOn w:val="DefaultParagraphFont"/>
    <w:link w:val="Heading1"/>
    <w:uiPriority w:val="9"/>
    <w:rsid w:val="00B23541"/>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B23541"/>
    <w:rPr>
      <w:rFonts w:asciiTheme="majorHAnsi" w:eastAsiaTheme="majorEastAsia" w:hAnsiTheme="majorHAnsi" w:cstheme="majorBidi"/>
      <w:color w:val="50BEA3" w:themeColor="accent2"/>
      <w:sz w:val="36"/>
      <w:szCs w:val="36"/>
    </w:rPr>
  </w:style>
  <w:style w:type="paragraph" w:styleId="Quote">
    <w:name w:val="Quote"/>
    <w:basedOn w:val="Normal"/>
    <w:next w:val="Normal"/>
    <w:link w:val="QuoteChar"/>
    <w:uiPriority w:val="29"/>
    <w:qFormat/>
    <w:rsid w:val="00B2354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B23541"/>
    <w:rPr>
      <w:rFonts w:asciiTheme="majorHAnsi" w:eastAsiaTheme="majorEastAsia" w:hAnsiTheme="majorHAnsi" w:cstheme="majorBidi"/>
      <w:color w:val="000000" w:themeColor="text1"/>
      <w:sz w:val="24"/>
      <w:szCs w:val="24"/>
    </w:rPr>
  </w:style>
  <w:style w:type="paragraph" w:styleId="ListBullet">
    <w:name w:val="List Bullet"/>
    <w:basedOn w:val="Normal"/>
    <w:uiPriority w:val="10"/>
    <w:unhideWhenUsed/>
    <w:rsid w:val="001869EC"/>
    <w:pPr>
      <w:numPr>
        <w:numId w:val="14"/>
      </w:numPr>
      <w:tabs>
        <w:tab w:val="left" w:pos="360"/>
      </w:tabs>
      <w:spacing w:after="120"/>
    </w:pPr>
    <w:rPr>
      <w:color w:val="2A5B7F" w:themeColor="text2"/>
    </w:rPr>
  </w:style>
  <w:style w:type="paragraph" w:customStyle="1" w:styleId="ContactInfo">
    <w:name w:val="Contact Info"/>
    <w:basedOn w:val="Normal"/>
    <w:uiPriority w:val="13"/>
    <w:rsid w:val="001869EC"/>
    <w:pPr>
      <w:spacing w:after="0"/>
    </w:pPr>
  </w:style>
  <w:style w:type="paragraph" w:customStyle="1" w:styleId="Website">
    <w:name w:val="Website"/>
    <w:basedOn w:val="Normal"/>
    <w:next w:val="Normal"/>
    <w:uiPriority w:val="14"/>
    <w:rsid w:val="001869EC"/>
    <w:pPr>
      <w:spacing w:before="120"/>
    </w:pPr>
    <w:rPr>
      <w:color w:val="50651F" w:themeColor="accent1" w:themeShade="80"/>
    </w:rPr>
  </w:style>
  <w:style w:type="character" w:customStyle="1" w:styleId="Heading3Char">
    <w:name w:val="Heading 3 Char"/>
    <w:basedOn w:val="DefaultParagraphFont"/>
    <w:link w:val="Heading3"/>
    <w:uiPriority w:val="9"/>
    <w:semiHidden/>
    <w:rsid w:val="00B23541"/>
    <w:rPr>
      <w:rFonts w:asciiTheme="majorHAnsi" w:eastAsiaTheme="majorEastAsia" w:hAnsiTheme="majorHAnsi" w:cstheme="majorBidi"/>
      <w:color w:val="36937C" w:themeColor="accent2" w:themeShade="BF"/>
      <w:sz w:val="32"/>
      <w:szCs w:val="32"/>
    </w:rPr>
  </w:style>
  <w:style w:type="paragraph" w:styleId="ListNumber">
    <w:name w:val="List Number"/>
    <w:basedOn w:val="Normal"/>
    <w:uiPriority w:val="11"/>
    <w:unhideWhenUsed/>
    <w:rsid w:val="001869EC"/>
    <w:pPr>
      <w:numPr>
        <w:numId w:val="4"/>
      </w:numPr>
      <w:tabs>
        <w:tab w:val="left" w:pos="360"/>
      </w:tabs>
      <w:spacing w:after="120"/>
    </w:pPr>
  </w:style>
  <w:style w:type="character" w:customStyle="1" w:styleId="Heading4Char">
    <w:name w:val="Heading 4 Char"/>
    <w:basedOn w:val="DefaultParagraphFont"/>
    <w:link w:val="Heading4"/>
    <w:uiPriority w:val="9"/>
    <w:semiHidden/>
    <w:rsid w:val="00B23541"/>
    <w:rPr>
      <w:rFonts w:asciiTheme="majorHAnsi" w:eastAsiaTheme="majorEastAsia" w:hAnsiTheme="majorHAnsi" w:cstheme="majorBidi"/>
      <w:i/>
      <w:iCs/>
      <w:color w:val="246253" w:themeColor="accent2" w:themeShade="80"/>
      <w:sz w:val="28"/>
      <w:szCs w:val="28"/>
    </w:rPr>
  </w:style>
  <w:style w:type="character" w:customStyle="1" w:styleId="Heading5Char">
    <w:name w:val="Heading 5 Char"/>
    <w:basedOn w:val="DefaultParagraphFont"/>
    <w:link w:val="Heading5"/>
    <w:uiPriority w:val="9"/>
    <w:semiHidden/>
    <w:rsid w:val="00B23541"/>
    <w:rPr>
      <w:rFonts w:asciiTheme="majorHAnsi" w:eastAsiaTheme="majorEastAsia" w:hAnsiTheme="majorHAnsi" w:cstheme="majorBidi"/>
      <w:color w:val="36937C" w:themeColor="accent2" w:themeShade="BF"/>
      <w:sz w:val="24"/>
      <w:szCs w:val="24"/>
    </w:rPr>
  </w:style>
  <w:style w:type="character" w:customStyle="1" w:styleId="Heading6Char">
    <w:name w:val="Heading 6 Char"/>
    <w:basedOn w:val="DefaultParagraphFont"/>
    <w:link w:val="Heading6"/>
    <w:uiPriority w:val="9"/>
    <w:semiHidden/>
    <w:rsid w:val="00B23541"/>
    <w:rPr>
      <w:rFonts w:asciiTheme="majorHAnsi" w:eastAsiaTheme="majorEastAsia" w:hAnsiTheme="majorHAnsi" w:cstheme="majorBidi"/>
      <w:i/>
      <w:iCs/>
      <w:color w:val="246253" w:themeColor="accent2" w:themeShade="80"/>
      <w:sz w:val="24"/>
      <w:szCs w:val="24"/>
    </w:rPr>
  </w:style>
  <w:style w:type="character" w:styleId="IntenseEmphasis">
    <w:name w:val="Intense Emphasis"/>
    <w:basedOn w:val="DefaultParagraphFont"/>
    <w:uiPriority w:val="21"/>
    <w:qFormat/>
    <w:rsid w:val="00B23541"/>
    <w:rPr>
      <w:b/>
      <w:bCs/>
      <w:i/>
      <w:iCs/>
      <w:caps w:val="0"/>
      <w:smallCaps w:val="0"/>
      <w:strike w:val="0"/>
      <w:dstrike w:val="0"/>
      <w:color w:val="50BEA3" w:themeColor="accent2"/>
    </w:rPr>
  </w:style>
  <w:style w:type="paragraph" w:styleId="IntenseQuote">
    <w:name w:val="Intense Quote"/>
    <w:basedOn w:val="Normal"/>
    <w:next w:val="Normal"/>
    <w:link w:val="IntenseQuoteChar"/>
    <w:uiPriority w:val="30"/>
    <w:qFormat/>
    <w:rsid w:val="00B23541"/>
    <w:pPr>
      <w:pBdr>
        <w:top w:val="single" w:sz="24" w:space="4" w:color="50BEA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23541"/>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B23541"/>
    <w:rPr>
      <w:b/>
      <w:bCs/>
      <w:caps w:val="0"/>
      <w:smallCaps/>
      <w:color w:val="auto"/>
      <w:spacing w:val="0"/>
      <w:u w:val="single"/>
    </w:rPr>
  </w:style>
  <w:style w:type="paragraph" w:styleId="TOCHeading">
    <w:name w:val="TOC Heading"/>
    <w:basedOn w:val="Heading1"/>
    <w:next w:val="Normal"/>
    <w:uiPriority w:val="39"/>
    <w:semiHidden/>
    <w:unhideWhenUsed/>
    <w:qFormat/>
    <w:rsid w:val="00B23541"/>
    <w:pPr>
      <w:outlineLvl w:val="9"/>
    </w:p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qFormat/>
    <w:rsid w:val="00B23541"/>
    <w:rPr>
      <w:b/>
      <w:bCs/>
      <w:caps w:val="0"/>
      <w:smallCaps/>
      <w:spacing w:val="0"/>
    </w:rPr>
  </w:style>
  <w:style w:type="paragraph" w:styleId="Caption">
    <w:name w:val="caption"/>
    <w:basedOn w:val="Normal"/>
    <w:next w:val="Normal"/>
    <w:uiPriority w:val="35"/>
    <w:semiHidden/>
    <w:unhideWhenUsed/>
    <w:qFormat/>
    <w:rsid w:val="00B23541"/>
    <w:pPr>
      <w:spacing w:line="240" w:lineRule="auto"/>
    </w:pPr>
    <w:rPr>
      <w:b/>
      <w:bCs/>
      <w:color w:val="404040" w:themeColor="text1" w:themeTint="BF"/>
      <w:sz w:val="16"/>
      <w:szCs w:val="16"/>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3D9" w:themeFill="accent1" w:themeFillTint="33"/>
    </w:tcPr>
    <w:tblStylePr w:type="firstRow">
      <w:rPr>
        <w:b/>
        <w:bCs/>
      </w:rPr>
      <w:tblPr/>
      <w:tcPr>
        <w:shd w:val="clear" w:color="auto" w:fill="D8E7B4" w:themeFill="accent1" w:themeFillTint="66"/>
      </w:tcPr>
    </w:tblStylePr>
    <w:tblStylePr w:type="lastRow">
      <w:rPr>
        <w:b/>
        <w:bCs/>
        <w:color w:val="000000" w:themeColor="text1"/>
      </w:rPr>
      <w:tblPr/>
      <w:tcPr>
        <w:shd w:val="clear" w:color="auto" w:fill="D8E7B4" w:themeFill="accent1" w:themeFillTint="66"/>
      </w:tcPr>
    </w:tblStylePr>
    <w:tblStylePr w:type="firstCol">
      <w:rPr>
        <w:color w:val="FFFFFF" w:themeColor="background1"/>
      </w:rPr>
      <w:tblPr/>
      <w:tcPr>
        <w:shd w:val="clear" w:color="auto" w:fill="77972F" w:themeFill="accent1" w:themeFillShade="BF"/>
      </w:tcPr>
    </w:tblStylePr>
    <w:tblStylePr w:type="lastCol">
      <w:rPr>
        <w:color w:val="FFFFFF" w:themeColor="background1"/>
      </w:rPr>
      <w:tblPr/>
      <w:tcPr>
        <w:shd w:val="clear" w:color="auto" w:fill="77972F" w:themeFill="accent1" w:themeFillShade="BF"/>
      </w:tcPr>
    </w:tblStylePr>
    <w:tblStylePr w:type="band1Vert">
      <w:tblPr/>
      <w:tcPr>
        <w:shd w:val="clear" w:color="auto" w:fill="CEE2A1" w:themeFill="accent1" w:themeFillTint="7F"/>
      </w:tcPr>
    </w:tblStylePr>
    <w:tblStylePr w:type="band1Horz">
      <w:tblPr/>
      <w:tcPr>
        <w:shd w:val="clear" w:color="auto" w:fill="CEE2A1"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CF2EC" w:themeFill="accent2" w:themeFillTint="33"/>
    </w:tcPr>
    <w:tblStylePr w:type="firstRow">
      <w:rPr>
        <w:b/>
        <w:bCs/>
      </w:rPr>
      <w:tblPr/>
      <w:tcPr>
        <w:shd w:val="clear" w:color="auto" w:fill="B9E5DA" w:themeFill="accent2" w:themeFillTint="66"/>
      </w:tcPr>
    </w:tblStylePr>
    <w:tblStylePr w:type="lastRow">
      <w:rPr>
        <w:b/>
        <w:bCs/>
        <w:color w:val="000000" w:themeColor="text1"/>
      </w:rPr>
      <w:tblPr/>
      <w:tcPr>
        <w:shd w:val="clear" w:color="auto" w:fill="B9E5DA" w:themeFill="accent2" w:themeFillTint="66"/>
      </w:tcPr>
    </w:tblStylePr>
    <w:tblStylePr w:type="firstCol">
      <w:rPr>
        <w:color w:val="FFFFFF" w:themeColor="background1"/>
      </w:rPr>
      <w:tblPr/>
      <w:tcPr>
        <w:shd w:val="clear" w:color="auto" w:fill="36937C" w:themeFill="accent2" w:themeFillShade="BF"/>
      </w:tcPr>
    </w:tblStylePr>
    <w:tblStylePr w:type="lastCol">
      <w:rPr>
        <w:color w:val="FFFFFF" w:themeColor="background1"/>
      </w:rPr>
      <w:tblPr/>
      <w:tcPr>
        <w:shd w:val="clear" w:color="auto" w:fill="36937C" w:themeFill="accent2" w:themeFillShade="BF"/>
      </w:tcPr>
    </w:tblStylePr>
    <w:tblStylePr w:type="band1Vert">
      <w:tblPr/>
      <w:tcPr>
        <w:shd w:val="clear" w:color="auto" w:fill="A7DED1" w:themeFill="accent2" w:themeFillTint="7F"/>
      </w:tcPr>
    </w:tblStylePr>
    <w:tblStylePr w:type="band1Horz">
      <w:tblPr/>
      <w:tcPr>
        <w:shd w:val="clear" w:color="auto" w:fill="A7DED1"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BF4" w:themeFill="accent3" w:themeFillTint="33"/>
    </w:tcPr>
    <w:tblStylePr w:type="firstRow">
      <w:rPr>
        <w:b/>
        <w:bCs/>
      </w:rPr>
      <w:tblPr/>
      <w:tcPr>
        <w:shd w:val="clear" w:color="auto" w:fill="B6D7EA" w:themeFill="accent3" w:themeFillTint="66"/>
      </w:tcPr>
    </w:tblStylePr>
    <w:tblStylePr w:type="lastRow">
      <w:rPr>
        <w:b/>
        <w:bCs/>
        <w:color w:val="000000" w:themeColor="text1"/>
      </w:rPr>
      <w:tblPr/>
      <w:tcPr>
        <w:shd w:val="clear" w:color="auto" w:fill="B6D7EA" w:themeFill="accent3" w:themeFillTint="66"/>
      </w:tcPr>
    </w:tblStylePr>
    <w:tblStylePr w:type="firstCol">
      <w:rPr>
        <w:color w:val="FFFFFF" w:themeColor="background1"/>
      </w:rPr>
      <w:tblPr/>
      <w:tcPr>
        <w:shd w:val="clear" w:color="auto" w:fill="2D76A2" w:themeFill="accent3" w:themeFillShade="BF"/>
      </w:tcPr>
    </w:tblStylePr>
    <w:tblStylePr w:type="lastCol">
      <w:rPr>
        <w:color w:val="FFFFFF" w:themeColor="background1"/>
      </w:rPr>
      <w:tblPr/>
      <w:tcPr>
        <w:shd w:val="clear" w:color="auto" w:fill="2D76A2" w:themeFill="accent3" w:themeFillShade="BF"/>
      </w:tcPr>
    </w:tblStylePr>
    <w:tblStylePr w:type="band1Vert">
      <w:tblPr/>
      <w:tcPr>
        <w:shd w:val="clear" w:color="auto" w:fill="A4CDE5" w:themeFill="accent3" w:themeFillTint="7F"/>
      </w:tcPr>
    </w:tblStylePr>
    <w:tblStylePr w:type="band1Horz">
      <w:tblPr/>
      <w:tcPr>
        <w:shd w:val="clear" w:color="auto" w:fill="A4CDE5"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0F4" w:themeFill="accent4" w:themeFillTint="33"/>
    </w:tcPr>
    <w:tblStylePr w:type="firstRow">
      <w:rPr>
        <w:b/>
        <w:bCs/>
      </w:rPr>
      <w:tblPr/>
      <w:tcPr>
        <w:shd w:val="clear" w:color="auto" w:fill="D6C1E9" w:themeFill="accent4" w:themeFillTint="66"/>
      </w:tcPr>
    </w:tblStylePr>
    <w:tblStylePr w:type="lastRow">
      <w:rPr>
        <w:b/>
        <w:bCs/>
        <w:color w:val="000000" w:themeColor="text1"/>
      </w:rPr>
      <w:tblPr/>
      <w:tcPr>
        <w:shd w:val="clear" w:color="auto" w:fill="D6C1E9" w:themeFill="accent4" w:themeFillTint="66"/>
      </w:tcPr>
    </w:tblStylePr>
    <w:tblStylePr w:type="firstCol">
      <w:rPr>
        <w:color w:val="FFFFFF" w:themeColor="background1"/>
      </w:rPr>
      <w:tblPr/>
      <w:tcPr>
        <w:shd w:val="clear" w:color="auto" w:fill="733AA9" w:themeFill="accent4" w:themeFillShade="BF"/>
      </w:tcPr>
    </w:tblStylePr>
    <w:tblStylePr w:type="lastCol">
      <w:rPr>
        <w:color w:val="FFFFFF" w:themeColor="background1"/>
      </w:rPr>
      <w:tblPr/>
      <w:tcPr>
        <w:shd w:val="clear" w:color="auto" w:fill="733AA9" w:themeFill="accent4" w:themeFillShade="BF"/>
      </w:tcPr>
    </w:tblStylePr>
    <w:tblStylePr w:type="band1Vert">
      <w:tblPr/>
      <w:tcPr>
        <w:shd w:val="clear" w:color="auto" w:fill="CCB2E4" w:themeFill="accent4" w:themeFillTint="7F"/>
      </w:tcPr>
    </w:tblStylePr>
    <w:tblStylePr w:type="band1Horz">
      <w:tblPr/>
      <w:tcPr>
        <w:shd w:val="clear" w:color="auto" w:fill="CCB2E4"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3DBE2" w:themeFill="accent5" w:themeFillTint="33"/>
    </w:tcPr>
    <w:tblStylePr w:type="firstRow">
      <w:rPr>
        <w:b/>
        <w:bCs/>
      </w:rPr>
      <w:tblPr/>
      <w:tcPr>
        <w:shd w:val="clear" w:color="auto" w:fill="E7B8C6" w:themeFill="accent5" w:themeFillTint="66"/>
      </w:tcPr>
    </w:tblStylePr>
    <w:tblStylePr w:type="lastRow">
      <w:rPr>
        <w:b/>
        <w:bCs/>
        <w:color w:val="000000" w:themeColor="text1"/>
      </w:rPr>
      <w:tblPr/>
      <w:tcPr>
        <w:shd w:val="clear" w:color="auto" w:fill="E7B8C6" w:themeFill="accent5" w:themeFillTint="66"/>
      </w:tcPr>
    </w:tblStylePr>
    <w:tblStylePr w:type="firstCol">
      <w:rPr>
        <w:color w:val="FFFFFF" w:themeColor="background1"/>
      </w:rPr>
      <w:tblPr/>
      <w:tcPr>
        <w:shd w:val="clear" w:color="auto" w:fill="9B3351" w:themeFill="accent5" w:themeFillShade="BF"/>
      </w:tcPr>
    </w:tblStylePr>
    <w:tblStylePr w:type="lastCol">
      <w:rPr>
        <w:color w:val="FFFFFF" w:themeColor="background1"/>
      </w:rPr>
      <w:tblPr/>
      <w:tcPr>
        <w:shd w:val="clear" w:color="auto" w:fill="9B3351" w:themeFill="accent5" w:themeFillShade="BF"/>
      </w:tcPr>
    </w:tblStylePr>
    <w:tblStylePr w:type="band1Vert">
      <w:tblPr/>
      <w:tcPr>
        <w:shd w:val="clear" w:color="auto" w:fill="E2A7B8" w:themeFill="accent5" w:themeFillTint="7F"/>
      </w:tcPr>
    </w:tblStylePr>
    <w:tblStylePr w:type="band1Horz">
      <w:tblPr/>
      <w:tcPr>
        <w:shd w:val="clear" w:color="auto" w:fill="E2A7B8"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EBD7" w:themeFill="accent6" w:themeFillTint="33"/>
    </w:tcPr>
    <w:tblStylePr w:type="firstRow">
      <w:rPr>
        <w:b/>
        <w:bCs/>
      </w:rPr>
      <w:tblPr/>
      <w:tcPr>
        <w:shd w:val="clear" w:color="auto" w:fill="F1D7B0" w:themeFill="accent6" w:themeFillTint="66"/>
      </w:tcPr>
    </w:tblStylePr>
    <w:tblStylePr w:type="lastRow">
      <w:rPr>
        <w:b/>
        <w:bCs/>
        <w:color w:val="000000" w:themeColor="text1"/>
      </w:rPr>
      <w:tblPr/>
      <w:tcPr>
        <w:shd w:val="clear" w:color="auto" w:fill="F1D7B0" w:themeFill="accent6" w:themeFillTint="66"/>
      </w:tcPr>
    </w:tblStylePr>
    <w:tblStylePr w:type="firstCol">
      <w:rPr>
        <w:color w:val="FFFFFF" w:themeColor="background1"/>
      </w:rPr>
      <w:tblPr/>
      <w:tcPr>
        <w:shd w:val="clear" w:color="auto" w:fill="B4771E" w:themeFill="accent6" w:themeFillShade="BF"/>
      </w:tcPr>
    </w:tblStylePr>
    <w:tblStylePr w:type="lastCol">
      <w:rPr>
        <w:color w:val="FFFFFF" w:themeColor="background1"/>
      </w:rPr>
      <w:tblPr/>
      <w:tcPr>
        <w:shd w:val="clear" w:color="auto" w:fill="B4771E" w:themeFill="accent6" w:themeFillShade="BF"/>
      </w:tcPr>
    </w:tblStylePr>
    <w:tblStylePr w:type="band1Vert">
      <w:tblPr/>
      <w:tcPr>
        <w:shd w:val="clear" w:color="auto" w:fill="EECD9D" w:themeFill="accent6" w:themeFillTint="7F"/>
      </w:tcPr>
    </w:tblStylePr>
    <w:tblStylePr w:type="band1Horz">
      <w:tblPr/>
      <w:tcPr>
        <w:shd w:val="clear" w:color="auto" w:fill="EECD9D"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A9D84" w:themeFill="accent2" w:themeFillShade="CC"/>
      </w:tcPr>
    </w:tblStylePr>
    <w:tblStylePr w:type="lastRow">
      <w:rPr>
        <w:b/>
        <w:bCs/>
        <w:color w:val="3A9D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9EC" w:themeFill="accent1" w:themeFillTint="19"/>
    </w:tcPr>
    <w:tblStylePr w:type="firstRow">
      <w:rPr>
        <w:b/>
        <w:bCs/>
        <w:color w:val="FFFFFF" w:themeColor="background1"/>
      </w:rPr>
      <w:tblPr/>
      <w:tcPr>
        <w:tcBorders>
          <w:bottom w:val="single" w:sz="12" w:space="0" w:color="FFFFFF" w:themeColor="background1"/>
        </w:tcBorders>
        <w:shd w:val="clear" w:color="auto" w:fill="3A9D84" w:themeFill="accent2" w:themeFillShade="CC"/>
      </w:tcPr>
    </w:tblStylePr>
    <w:tblStylePr w:type="lastRow">
      <w:rPr>
        <w:b/>
        <w:bCs/>
        <w:color w:val="3A9D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0D0" w:themeFill="accent1" w:themeFillTint="3F"/>
      </w:tcPr>
    </w:tblStylePr>
    <w:tblStylePr w:type="band1Horz">
      <w:tblPr/>
      <w:tcPr>
        <w:shd w:val="clear" w:color="auto" w:fill="EBF3D9"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8F5" w:themeFill="accent2" w:themeFillTint="19"/>
    </w:tcPr>
    <w:tblStylePr w:type="firstRow">
      <w:rPr>
        <w:b/>
        <w:bCs/>
        <w:color w:val="FFFFFF" w:themeColor="background1"/>
      </w:rPr>
      <w:tblPr/>
      <w:tcPr>
        <w:tcBorders>
          <w:bottom w:val="single" w:sz="12" w:space="0" w:color="FFFFFF" w:themeColor="background1"/>
        </w:tcBorders>
        <w:shd w:val="clear" w:color="auto" w:fill="3A9D84" w:themeFill="accent2" w:themeFillShade="CC"/>
      </w:tcPr>
    </w:tblStylePr>
    <w:tblStylePr w:type="lastRow">
      <w:rPr>
        <w:b/>
        <w:bCs/>
        <w:color w:val="3A9D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8" w:themeFill="accent2" w:themeFillTint="3F"/>
      </w:tcPr>
    </w:tblStylePr>
    <w:tblStylePr w:type="band1Horz">
      <w:tblPr/>
      <w:tcPr>
        <w:shd w:val="clear" w:color="auto" w:fill="DCF2EC"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5FA" w:themeFill="accent3" w:themeFillTint="19"/>
    </w:tcPr>
    <w:tblStylePr w:type="firstRow">
      <w:rPr>
        <w:b/>
        <w:bCs/>
        <w:color w:val="FFFFFF" w:themeColor="background1"/>
      </w:rPr>
      <w:tblPr/>
      <w:tcPr>
        <w:tcBorders>
          <w:bottom w:val="single" w:sz="12" w:space="0" w:color="FFFFFF" w:themeColor="background1"/>
        </w:tcBorders>
        <w:shd w:val="clear" w:color="auto" w:fill="7B3EB4" w:themeFill="accent4" w:themeFillShade="CC"/>
      </w:tcPr>
    </w:tblStylePr>
    <w:tblStylePr w:type="lastRow">
      <w:rPr>
        <w:b/>
        <w:bCs/>
        <w:color w:val="7B3EB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6F2" w:themeFill="accent3" w:themeFillTint="3F"/>
      </w:tcPr>
    </w:tblStylePr>
    <w:tblStylePr w:type="band1Horz">
      <w:tblPr/>
      <w:tcPr>
        <w:shd w:val="clear" w:color="auto" w:fill="DAEBF4"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FF9" w:themeFill="accent4" w:themeFillTint="19"/>
    </w:tcPr>
    <w:tblStylePr w:type="firstRow">
      <w:rPr>
        <w:b/>
        <w:bCs/>
        <w:color w:val="FFFFFF" w:themeColor="background1"/>
      </w:rPr>
      <w:tblPr/>
      <w:tcPr>
        <w:tcBorders>
          <w:bottom w:val="single" w:sz="12" w:space="0" w:color="FFFFFF" w:themeColor="background1"/>
        </w:tcBorders>
        <w:shd w:val="clear" w:color="auto" w:fill="317FAD" w:themeFill="accent3" w:themeFillShade="CC"/>
      </w:tcPr>
    </w:tblStylePr>
    <w:tblStylePr w:type="lastRow">
      <w:rPr>
        <w:b/>
        <w:bCs/>
        <w:color w:val="317F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9F2" w:themeFill="accent4" w:themeFillTint="3F"/>
      </w:tcPr>
    </w:tblStylePr>
    <w:tblStylePr w:type="band1Horz">
      <w:tblPr/>
      <w:tcPr>
        <w:shd w:val="clear" w:color="auto" w:fill="EAE0F4"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EDF1" w:themeFill="accent5" w:themeFillTint="19"/>
    </w:tcPr>
    <w:tblStylePr w:type="firstRow">
      <w:rPr>
        <w:b/>
        <w:bCs/>
        <w:color w:val="FFFFFF" w:themeColor="background1"/>
      </w:rPr>
      <w:tblPr/>
      <w:tcPr>
        <w:tcBorders>
          <w:bottom w:val="single" w:sz="12" w:space="0" w:color="FFFFFF" w:themeColor="background1"/>
        </w:tcBorders>
        <w:shd w:val="clear" w:color="auto" w:fill="C07F20" w:themeFill="accent6" w:themeFillShade="CC"/>
      </w:tcPr>
    </w:tblStylePr>
    <w:tblStylePr w:type="lastRow">
      <w:rPr>
        <w:b/>
        <w:bCs/>
        <w:color w:val="C07F2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D3DB" w:themeFill="accent5" w:themeFillTint="3F"/>
      </w:tcPr>
    </w:tblStylePr>
    <w:tblStylePr w:type="band1Horz">
      <w:tblPr/>
      <w:tcPr>
        <w:shd w:val="clear" w:color="auto" w:fill="F3DBE2"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5EB" w:themeFill="accent6" w:themeFillTint="19"/>
    </w:tcPr>
    <w:tblStylePr w:type="firstRow">
      <w:rPr>
        <w:b/>
        <w:bCs/>
        <w:color w:val="FFFFFF" w:themeColor="background1"/>
      </w:rPr>
      <w:tblPr/>
      <w:tcPr>
        <w:tcBorders>
          <w:bottom w:val="single" w:sz="12" w:space="0" w:color="FFFFFF" w:themeColor="background1"/>
        </w:tcBorders>
        <w:shd w:val="clear" w:color="auto" w:fill="A53656" w:themeFill="accent5" w:themeFillShade="CC"/>
      </w:tcPr>
    </w:tblStylePr>
    <w:tblStylePr w:type="lastRow">
      <w:rPr>
        <w:b/>
        <w:bCs/>
        <w:color w:val="A5365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6CE" w:themeFill="accent6" w:themeFillTint="3F"/>
      </w:tcPr>
    </w:tblStylePr>
    <w:tblStylePr w:type="band1Horz">
      <w:tblPr/>
      <w:tcPr>
        <w:shd w:val="clear" w:color="auto" w:fill="F8EBD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50BEA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50BEA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50BEA3" w:themeColor="accent2"/>
        <w:left w:val="single" w:sz="4" w:space="0" w:color="9EC544" w:themeColor="accent1"/>
        <w:bottom w:val="single" w:sz="4" w:space="0" w:color="9EC544" w:themeColor="accent1"/>
        <w:right w:val="single" w:sz="4" w:space="0" w:color="9EC54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9EC" w:themeFill="accent1" w:themeFillTint="19"/>
    </w:tcPr>
    <w:tblStylePr w:type="firstRow">
      <w:rPr>
        <w:b/>
        <w:bCs/>
      </w:rPr>
      <w:tblPr/>
      <w:tcPr>
        <w:tcBorders>
          <w:top w:val="nil"/>
          <w:left w:val="nil"/>
          <w:bottom w:val="single" w:sz="24" w:space="0" w:color="50BEA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7925" w:themeFill="accent1" w:themeFillShade="99"/>
      </w:tcPr>
    </w:tblStylePr>
    <w:tblStylePr w:type="firstCol">
      <w:rPr>
        <w:color w:val="FFFFFF" w:themeColor="background1"/>
      </w:rPr>
      <w:tblPr/>
      <w:tcPr>
        <w:tcBorders>
          <w:top w:val="nil"/>
          <w:left w:val="nil"/>
          <w:bottom w:val="nil"/>
          <w:right w:val="nil"/>
          <w:insideH w:val="single" w:sz="4" w:space="0" w:color="5F7925" w:themeColor="accent1" w:themeShade="99"/>
          <w:insideV w:val="nil"/>
        </w:tcBorders>
        <w:shd w:val="clear" w:color="auto" w:fill="5F79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F7925" w:themeFill="accent1" w:themeFillShade="99"/>
      </w:tcPr>
    </w:tblStylePr>
    <w:tblStylePr w:type="band1Vert">
      <w:tblPr/>
      <w:tcPr>
        <w:shd w:val="clear" w:color="auto" w:fill="D8E7B4" w:themeFill="accent1" w:themeFillTint="66"/>
      </w:tcPr>
    </w:tblStylePr>
    <w:tblStylePr w:type="band1Horz">
      <w:tblPr/>
      <w:tcPr>
        <w:shd w:val="clear" w:color="auto" w:fill="CEE2A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50BEA3" w:themeColor="accent2"/>
        <w:left w:val="single" w:sz="4" w:space="0" w:color="50BEA3" w:themeColor="accent2"/>
        <w:bottom w:val="single" w:sz="4" w:space="0" w:color="50BEA3" w:themeColor="accent2"/>
        <w:right w:val="single" w:sz="4" w:space="0" w:color="50BEA3"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8F5" w:themeFill="accent2" w:themeFillTint="19"/>
    </w:tcPr>
    <w:tblStylePr w:type="firstRow">
      <w:rPr>
        <w:b/>
        <w:bCs/>
      </w:rPr>
      <w:tblPr/>
      <w:tcPr>
        <w:tcBorders>
          <w:top w:val="nil"/>
          <w:left w:val="nil"/>
          <w:bottom w:val="single" w:sz="24" w:space="0" w:color="50BEA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7663" w:themeFill="accent2" w:themeFillShade="99"/>
      </w:tcPr>
    </w:tblStylePr>
    <w:tblStylePr w:type="firstCol">
      <w:rPr>
        <w:color w:val="FFFFFF" w:themeColor="background1"/>
      </w:rPr>
      <w:tblPr/>
      <w:tcPr>
        <w:tcBorders>
          <w:top w:val="nil"/>
          <w:left w:val="nil"/>
          <w:bottom w:val="nil"/>
          <w:right w:val="nil"/>
          <w:insideH w:val="single" w:sz="4" w:space="0" w:color="2C7663" w:themeColor="accent2" w:themeShade="99"/>
          <w:insideV w:val="nil"/>
        </w:tcBorders>
        <w:shd w:val="clear" w:color="auto" w:fill="2C76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C7663" w:themeFill="accent2" w:themeFillShade="99"/>
      </w:tcPr>
    </w:tblStylePr>
    <w:tblStylePr w:type="band1Vert">
      <w:tblPr/>
      <w:tcPr>
        <w:shd w:val="clear" w:color="auto" w:fill="B9E5DA" w:themeFill="accent2" w:themeFillTint="66"/>
      </w:tcPr>
    </w:tblStylePr>
    <w:tblStylePr w:type="band1Horz">
      <w:tblPr/>
      <w:tcPr>
        <w:shd w:val="clear" w:color="auto" w:fill="A7DED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9A66CA" w:themeColor="accent4"/>
        <w:left w:val="single" w:sz="4" w:space="0" w:color="4A9CCC" w:themeColor="accent3"/>
        <w:bottom w:val="single" w:sz="4" w:space="0" w:color="4A9CCC" w:themeColor="accent3"/>
        <w:right w:val="single" w:sz="4" w:space="0" w:color="4A9CCC"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5FA" w:themeFill="accent3" w:themeFillTint="19"/>
    </w:tcPr>
    <w:tblStylePr w:type="firstRow">
      <w:rPr>
        <w:b/>
        <w:bCs/>
      </w:rPr>
      <w:tblPr/>
      <w:tcPr>
        <w:tcBorders>
          <w:top w:val="nil"/>
          <w:left w:val="nil"/>
          <w:bottom w:val="single" w:sz="24" w:space="0" w:color="9A66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5F82" w:themeFill="accent3" w:themeFillShade="99"/>
      </w:tcPr>
    </w:tblStylePr>
    <w:tblStylePr w:type="firstCol">
      <w:rPr>
        <w:color w:val="FFFFFF" w:themeColor="background1"/>
      </w:rPr>
      <w:tblPr/>
      <w:tcPr>
        <w:tcBorders>
          <w:top w:val="nil"/>
          <w:left w:val="nil"/>
          <w:bottom w:val="nil"/>
          <w:right w:val="nil"/>
          <w:insideH w:val="single" w:sz="4" w:space="0" w:color="245F82" w:themeColor="accent3" w:themeShade="99"/>
          <w:insideV w:val="nil"/>
        </w:tcBorders>
        <w:shd w:val="clear" w:color="auto" w:fill="245F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5F82" w:themeFill="accent3" w:themeFillShade="99"/>
      </w:tcPr>
    </w:tblStylePr>
    <w:tblStylePr w:type="band1Vert">
      <w:tblPr/>
      <w:tcPr>
        <w:shd w:val="clear" w:color="auto" w:fill="B6D7EA" w:themeFill="accent3" w:themeFillTint="66"/>
      </w:tcPr>
    </w:tblStylePr>
    <w:tblStylePr w:type="band1Horz">
      <w:tblPr/>
      <w:tcPr>
        <w:shd w:val="clear" w:color="auto" w:fill="A4CDE5"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4A9CCC" w:themeColor="accent3"/>
        <w:left w:val="single" w:sz="4" w:space="0" w:color="9A66CA" w:themeColor="accent4"/>
        <w:bottom w:val="single" w:sz="4" w:space="0" w:color="9A66CA" w:themeColor="accent4"/>
        <w:right w:val="single" w:sz="4" w:space="0" w:color="9A66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FF9" w:themeFill="accent4" w:themeFillTint="19"/>
    </w:tcPr>
    <w:tblStylePr w:type="firstRow">
      <w:rPr>
        <w:b/>
        <w:bCs/>
      </w:rPr>
      <w:tblPr/>
      <w:tcPr>
        <w:tcBorders>
          <w:top w:val="nil"/>
          <w:left w:val="nil"/>
          <w:bottom w:val="single" w:sz="24" w:space="0" w:color="4A9C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2F87" w:themeFill="accent4" w:themeFillShade="99"/>
      </w:tcPr>
    </w:tblStylePr>
    <w:tblStylePr w:type="firstCol">
      <w:rPr>
        <w:color w:val="FFFFFF" w:themeColor="background1"/>
      </w:rPr>
      <w:tblPr/>
      <w:tcPr>
        <w:tcBorders>
          <w:top w:val="nil"/>
          <w:left w:val="nil"/>
          <w:bottom w:val="nil"/>
          <w:right w:val="nil"/>
          <w:insideH w:val="single" w:sz="4" w:space="0" w:color="5C2F87" w:themeColor="accent4" w:themeShade="99"/>
          <w:insideV w:val="nil"/>
        </w:tcBorders>
        <w:shd w:val="clear" w:color="auto" w:fill="5C2F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C2F87" w:themeFill="accent4" w:themeFillShade="99"/>
      </w:tcPr>
    </w:tblStylePr>
    <w:tblStylePr w:type="band1Vert">
      <w:tblPr/>
      <w:tcPr>
        <w:shd w:val="clear" w:color="auto" w:fill="D6C1E9" w:themeFill="accent4" w:themeFillTint="66"/>
      </w:tcPr>
    </w:tblStylePr>
    <w:tblStylePr w:type="band1Horz">
      <w:tblPr/>
      <w:tcPr>
        <w:shd w:val="clear" w:color="auto" w:fill="CCB2E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DE9C3C" w:themeColor="accent6"/>
        <w:left w:val="single" w:sz="4" w:space="0" w:color="C54F71" w:themeColor="accent5"/>
        <w:bottom w:val="single" w:sz="4" w:space="0" w:color="C54F71" w:themeColor="accent5"/>
        <w:right w:val="single" w:sz="4" w:space="0" w:color="C54F71"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DF1" w:themeFill="accent5" w:themeFillTint="19"/>
    </w:tcPr>
    <w:tblStylePr w:type="firstRow">
      <w:rPr>
        <w:b/>
        <w:bCs/>
      </w:rPr>
      <w:tblPr/>
      <w:tcPr>
        <w:tcBorders>
          <w:top w:val="nil"/>
          <w:left w:val="nil"/>
          <w:bottom w:val="single" w:sz="24" w:space="0" w:color="DE9C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2940" w:themeFill="accent5" w:themeFillShade="99"/>
      </w:tcPr>
    </w:tblStylePr>
    <w:tblStylePr w:type="firstCol">
      <w:rPr>
        <w:color w:val="FFFFFF" w:themeColor="background1"/>
      </w:rPr>
      <w:tblPr/>
      <w:tcPr>
        <w:tcBorders>
          <w:top w:val="nil"/>
          <w:left w:val="nil"/>
          <w:bottom w:val="nil"/>
          <w:right w:val="nil"/>
          <w:insideH w:val="single" w:sz="4" w:space="0" w:color="7C2940" w:themeColor="accent5" w:themeShade="99"/>
          <w:insideV w:val="nil"/>
        </w:tcBorders>
        <w:shd w:val="clear" w:color="auto" w:fill="7C29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C2940" w:themeFill="accent5" w:themeFillShade="99"/>
      </w:tcPr>
    </w:tblStylePr>
    <w:tblStylePr w:type="band1Vert">
      <w:tblPr/>
      <w:tcPr>
        <w:shd w:val="clear" w:color="auto" w:fill="E7B8C6" w:themeFill="accent5" w:themeFillTint="66"/>
      </w:tcPr>
    </w:tblStylePr>
    <w:tblStylePr w:type="band1Horz">
      <w:tblPr/>
      <w:tcPr>
        <w:shd w:val="clear" w:color="auto" w:fill="E2A7B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C54F71" w:themeColor="accent5"/>
        <w:left w:val="single" w:sz="4" w:space="0" w:color="DE9C3C" w:themeColor="accent6"/>
        <w:bottom w:val="single" w:sz="4" w:space="0" w:color="DE9C3C" w:themeColor="accent6"/>
        <w:right w:val="single" w:sz="4" w:space="0" w:color="DE9C3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5EB" w:themeFill="accent6" w:themeFillTint="19"/>
    </w:tcPr>
    <w:tblStylePr w:type="firstRow">
      <w:rPr>
        <w:b/>
        <w:bCs/>
      </w:rPr>
      <w:tblPr/>
      <w:tcPr>
        <w:tcBorders>
          <w:top w:val="nil"/>
          <w:left w:val="nil"/>
          <w:bottom w:val="single" w:sz="24" w:space="0" w:color="C54F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5F18" w:themeFill="accent6" w:themeFillShade="99"/>
      </w:tcPr>
    </w:tblStylePr>
    <w:tblStylePr w:type="firstCol">
      <w:rPr>
        <w:color w:val="FFFFFF" w:themeColor="background1"/>
      </w:rPr>
      <w:tblPr/>
      <w:tcPr>
        <w:tcBorders>
          <w:top w:val="nil"/>
          <w:left w:val="nil"/>
          <w:bottom w:val="nil"/>
          <w:right w:val="nil"/>
          <w:insideH w:val="single" w:sz="4" w:space="0" w:color="905F18" w:themeColor="accent6" w:themeShade="99"/>
          <w:insideV w:val="nil"/>
        </w:tcBorders>
        <w:shd w:val="clear" w:color="auto" w:fill="905F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5F18" w:themeFill="accent6" w:themeFillShade="99"/>
      </w:tcPr>
    </w:tblStylePr>
    <w:tblStylePr w:type="band1Vert">
      <w:tblPr/>
      <w:tcPr>
        <w:shd w:val="clear" w:color="auto" w:fill="F1D7B0" w:themeFill="accent6" w:themeFillTint="66"/>
      </w:tcPr>
    </w:tblStylePr>
    <w:tblStylePr w:type="band1Horz">
      <w:tblPr/>
      <w:tcPr>
        <w:shd w:val="clear" w:color="auto" w:fill="EECD9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EC54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64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797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7972F" w:themeFill="accent1" w:themeFillShade="BF"/>
      </w:tcPr>
    </w:tblStylePr>
    <w:tblStylePr w:type="band1Vert">
      <w:tblPr/>
      <w:tcPr>
        <w:tcBorders>
          <w:top w:val="nil"/>
          <w:left w:val="nil"/>
          <w:bottom w:val="nil"/>
          <w:right w:val="nil"/>
          <w:insideH w:val="nil"/>
          <w:insideV w:val="nil"/>
        </w:tcBorders>
        <w:shd w:val="clear" w:color="auto" w:fill="77972F" w:themeFill="accent1" w:themeFillShade="BF"/>
      </w:tcPr>
    </w:tblStylePr>
    <w:tblStylePr w:type="band1Horz">
      <w:tblPr/>
      <w:tcPr>
        <w:tcBorders>
          <w:top w:val="nil"/>
          <w:left w:val="nil"/>
          <w:bottom w:val="nil"/>
          <w:right w:val="nil"/>
          <w:insideH w:val="nil"/>
          <w:insideV w:val="nil"/>
        </w:tcBorders>
        <w:shd w:val="clear" w:color="auto" w:fill="77972F"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0BEA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61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6937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6937C" w:themeFill="accent2" w:themeFillShade="BF"/>
      </w:tcPr>
    </w:tblStylePr>
    <w:tblStylePr w:type="band1Vert">
      <w:tblPr/>
      <w:tcPr>
        <w:tcBorders>
          <w:top w:val="nil"/>
          <w:left w:val="nil"/>
          <w:bottom w:val="nil"/>
          <w:right w:val="nil"/>
          <w:insideH w:val="nil"/>
          <w:insideV w:val="nil"/>
        </w:tcBorders>
        <w:shd w:val="clear" w:color="auto" w:fill="36937C" w:themeFill="accent2" w:themeFillShade="BF"/>
      </w:tcPr>
    </w:tblStylePr>
    <w:tblStylePr w:type="band1Horz">
      <w:tblPr/>
      <w:tcPr>
        <w:tcBorders>
          <w:top w:val="nil"/>
          <w:left w:val="nil"/>
          <w:bottom w:val="nil"/>
          <w:right w:val="nil"/>
          <w:insideH w:val="nil"/>
          <w:insideV w:val="nil"/>
        </w:tcBorders>
        <w:shd w:val="clear" w:color="auto" w:fill="36937C"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A9CC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F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76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76A2" w:themeFill="accent3" w:themeFillShade="BF"/>
      </w:tcPr>
    </w:tblStylePr>
    <w:tblStylePr w:type="band1Vert">
      <w:tblPr/>
      <w:tcPr>
        <w:tcBorders>
          <w:top w:val="nil"/>
          <w:left w:val="nil"/>
          <w:bottom w:val="nil"/>
          <w:right w:val="nil"/>
          <w:insideH w:val="nil"/>
          <w:insideV w:val="nil"/>
        </w:tcBorders>
        <w:shd w:val="clear" w:color="auto" w:fill="2D76A2" w:themeFill="accent3" w:themeFillShade="BF"/>
      </w:tcPr>
    </w:tblStylePr>
    <w:tblStylePr w:type="band1Horz">
      <w:tblPr/>
      <w:tcPr>
        <w:tcBorders>
          <w:top w:val="nil"/>
          <w:left w:val="nil"/>
          <w:bottom w:val="nil"/>
          <w:right w:val="nil"/>
          <w:insideH w:val="nil"/>
          <w:insideV w:val="nil"/>
        </w:tcBorders>
        <w:shd w:val="clear" w:color="auto" w:fill="2D76A2"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A66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27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33A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33AA9" w:themeFill="accent4" w:themeFillShade="BF"/>
      </w:tcPr>
    </w:tblStylePr>
    <w:tblStylePr w:type="band1Vert">
      <w:tblPr/>
      <w:tcPr>
        <w:tcBorders>
          <w:top w:val="nil"/>
          <w:left w:val="nil"/>
          <w:bottom w:val="nil"/>
          <w:right w:val="nil"/>
          <w:insideH w:val="nil"/>
          <w:insideV w:val="nil"/>
        </w:tcBorders>
        <w:shd w:val="clear" w:color="auto" w:fill="733AA9" w:themeFill="accent4" w:themeFillShade="BF"/>
      </w:tcPr>
    </w:tblStylePr>
    <w:tblStylePr w:type="band1Horz">
      <w:tblPr/>
      <w:tcPr>
        <w:tcBorders>
          <w:top w:val="nil"/>
          <w:left w:val="nil"/>
          <w:bottom w:val="nil"/>
          <w:right w:val="nil"/>
          <w:insideH w:val="nil"/>
          <w:insideV w:val="nil"/>
        </w:tcBorders>
        <w:shd w:val="clear" w:color="auto" w:fill="733AA9"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54F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22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B335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B3351" w:themeFill="accent5" w:themeFillShade="BF"/>
      </w:tcPr>
    </w:tblStylePr>
    <w:tblStylePr w:type="band1Vert">
      <w:tblPr/>
      <w:tcPr>
        <w:tcBorders>
          <w:top w:val="nil"/>
          <w:left w:val="nil"/>
          <w:bottom w:val="nil"/>
          <w:right w:val="nil"/>
          <w:insideH w:val="nil"/>
          <w:insideV w:val="nil"/>
        </w:tcBorders>
        <w:shd w:val="clear" w:color="auto" w:fill="9B3351" w:themeFill="accent5" w:themeFillShade="BF"/>
      </w:tcPr>
    </w:tblStylePr>
    <w:tblStylePr w:type="band1Horz">
      <w:tblPr/>
      <w:tcPr>
        <w:tcBorders>
          <w:top w:val="nil"/>
          <w:left w:val="nil"/>
          <w:bottom w:val="nil"/>
          <w:right w:val="nil"/>
          <w:insideH w:val="nil"/>
          <w:insideV w:val="nil"/>
        </w:tcBorders>
        <w:shd w:val="clear" w:color="auto" w:fill="9B3351"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E9C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4F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477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4771E" w:themeFill="accent6" w:themeFillShade="BF"/>
      </w:tcPr>
    </w:tblStylePr>
    <w:tblStylePr w:type="band1Vert">
      <w:tblPr/>
      <w:tcPr>
        <w:tcBorders>
          <w:top w:val="nil"/>
          <w:left w:val="nil"/>
          <w:bottom w:val="nil"/>
          <w:right w:val="nil"/>
          <w:insideH w:val="nil"/>
          <w:insideV w:val="nil"/>
        </w:tcBorders>
        <w:shd w:val="clear" w:color="auto" w:fill="B4771E" w:themeFill="accent6" w:themeFillShade="BF"/>
      </w:tcPr>
    </w:tblStylePr>
    <w:tblStylePr w:type="band1Horz">
      <w:tblPr/>
      <w:tcPr>
        <w:tcBorders>
          <w:top w:val="nil"/>
          <w:left w:val="nil"/>
          <w:bottom w:val="nil"/>
          <w:right w:val="nil"/>
          <w:insideH w:val="nil"/>
          <w:insideV w:val="nil"/>
        </w:tcBorders>
        <w:shd w:val="clear" w:color="auto" w:fill="B4771E"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B23541"/>
    <w:rPr>
      <w:i/>
      <w:iCs/>
      <w:color w:val="000000" w:themeColor="text1"/>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9B3351"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
    <w:name w:val="Grid Table 1 Light"/>
    <w:basedOn w:val="TableNormal"/>
    <w:uiPriority w:val="46"/>
    <w:rsid w:val="00A92C8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A92C80"/>
    <w:pPr>
      <w:spacing w:after="0" w:line="240" w:lineRule="auto"/>
    </w:pPr>
    <w:tblPr>
      <w:tblStyleRowBandSize w:val="1"/>
      <w:tblStyleColBandSize w:val="1"/>
      <w:tblInd w:w="0" w:type="dxa"/>
      <w:tblBorders>
        <w:top w:val="single" w:sz="4" w:space="0" w:color="D8E7B4" w:themeColor="accent1" w:themeTint="66"/>
        <w:left w:val="single" w:sz="4" w:space="0" w:color="D8E7B4" w:themeColor="accent1" w:themeTint="66"/>
        <w:bottom w:val="single" w:sz="4" w:space="0" w:color="D8E7B4" w:themeColor="accent1" w:themeTint="66"/>
        <w:right w:val="single" w:sz="4" w:space="0" w:color="D8E7B4" w:themeColor="accent1" w:themeTint="66"/>
        <w:insideH w:val="single" w:sz="4" w:space="0" w:color="D8E7B4" w:themeColor="accent1" w:themeTint="66"/>
        <w:insideV w:val="single" w:sz="4" w:space="0" w:color="D8E7B4" w:themeColor="accent1" w:themeTint="66"/>
      </w:tblBorders>
      <w:tblCellMar>
        <w:top w:w="0" w:type="dxa"/>
        <w:left w:w="108" w:type="dxa"/>
        <w:bottom w:w="0" w:type="dxa"/>
        <w:right w:w="108" w:type="dxa"/>
      </w:tblCellMar>
    </w:tblPr>
    <w:tblStylePr w:type="firstRow">
      <w:rPr>
        <w:b/>
        <w:bCs/>
      </w:rPr>
      <w:tblPr/>
      <w:tcPr>
        <w:tcBorders>
          <w:bottom w:val="single" w:sz="12" w:space="0" w:color="C4DC8E" w:themeColor="accent1" w:themeTint="99"/>
        </w:tcBorders>
      </w:tcPr>
    </w:tblStylePr>
    <w:tblStylePr w:type="lastRow">
      <w:rPr>
        <w:b/>
        <w:bCs/>
      </w:rPr>
      <w:tblPr/>
      <w:tcPr>
        <w:tcBorders>
          <w:top w:val="double" w:sz="2" w:space="0" w:color="C4DC8E"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A92C80"/>
    <w:pPr>
      <w:spacing w:after="0" w:line="240" w:lineRule="auto"/>
    </w:pPr>
    <w:tblPr>
      <w:tblStyleRowBandSize w:val="1"/>
      <w:tblStyleColBandSize w:val="1"/>
      <w:tblInd w:w="0" w:type="dxa"/>
      <w:tblBorders>
        <w:top w:val="single" w:sz="4" w:space="0" w:color="B9E5DA" w:themeColor="accent2" w:themeTint="66"/>
        <w:left w:val="single" w:sz="4" w:space="0" w:color="B9E5DA" w:themeColor="accent2" w:themeTint="66"/>
        <w:bottom w:val="single" w:sz="4" w:space="0" w:color="B9E5DA" w:themeColor="accent2" w:themeTint="66"/>
        <w:right w:val="single" w:sz="4" w:space="0" w:color="B9E5DA" w:themeColor="accent2" w:themeTint="66"/>
        <w:insideH w:val="single" w:sz="4" w:space="0" w:color="B9E5DA" w:themeColor="accent2" w:themeTint="66"/>
        <w:insideV w:val="single" w:sz="4" w:space="0" w:color="B9E5DA" w:themeColor="accent2" w:themeTint="66"/>
      </w:tblBorders>
      <w:tblCellMar>
        <w:top w:w="0" w:type="dxa"/>
        <w:left w:w="108" w:type="dxa"/>
        <w:bottom w:w="0" w:type="dxa"/>
        <w:right w:w="108" w:type="dxa"/>
      </w:tblCellMar>
    </w:tblPr>
    <w:tblStylePr w:type="firstRow">
      <w:rPr>
        <w:b/>
        <w:bCs/>
      </w:rPr>
      <w:tblPr/>
      <w:tcPr>
        <w:tcBorders>
          <w:bottom w:val="single" w:sz="12" w:space="0" w:color="96D8C7" w:themeColor="accent2" w:themeTint="99"/>
        </w:tcBorders>
      </w:tcPr>
    </w:tblStylePr>
    <w:tblStylePr w:type="lastRow">
      <w:rPr>
        <w:b/>
        <w:bCs/>
      </w:rPr>
      <w:tblPr/>
      <w:tcPr>
        <w:tcBorders>
          <w:top w:val="double" w:sz="2" w:space="0" w:color="96D8C7"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A92C80"/>
    <w:pPr>
      <w:spacing w:after="0" w:line="240" w:lineRule="auto"/>
    </w:pPr>
    <w:tblPr>
      <w:tblStyleRowBandSize w:val="1"/>
      <w:tblStyleColBandSize w:val="1"/>
      <w:tblInd w:w="0" w:type="dxa"/>
      <w:tblBorders>
        <w:top w:val="single" w:sz="4" w:space="0" w:color="B6D7EA" w:themeColor="accent3" w:themeTint="66"/>
        <w:left w:val="single" w:sz="4" w:space="0" w:color="B6D7EA" w:themeColor="accent3" w:themeTint="66"/>
        <w:bottom w:val="single" w:sz="4" w:space="0" w:color="B6D7EA" w:themeColor="accent3" w:themeTint="66"/>
        <w:right w:val="single" w:sz="4" w:space="0" w:color="B6D7EA" w:themeColor="accent3" w:themeTint="66"/>
        <w:insideH w:val="single" w:sz="4" w:space="0" w:color="B6D7EA" w:themeColor="accent3" w:themeTint="66"/>
        <w:insideV w:val="single" w:sz="4" w:space="0" w:color="B6D7EA" w:themeColor="accent3" w:themeTint="66"/>
      </w:tblBorders>
      <w:tblCellMar>
        <w:top w:w="0" w:type="dxa"/>
        <w:left w:w="108" w:type="dxa"/>
        <w:bottom w:w="0" w:type="dxa"/>
        <w:right w:w="108" w:type="dxa"/>
      </w:tblCellMar>
    </w:tblPr>
    <w:tblStylePr w:type="firstRow">
      <w:rPr>
        <w:b/>
        <w:bCs/>
      </w:rPr>
      <w:tblPr/>
      <w:tcPr>
        <w:tcBorders>
          <w:bottom w:val="single" w:sz="12" w:space="0" w:color="92C3E0" w:themeColor="accent3" w:themeTint="99"/>
        </w:tcBorders>
      </w:tcPr>
    </w:tblStylePr>
    <w:tblStylePr w:type="lastRow">
      <w:rPr>
        <w:b/>
        <w:bCs/>
      </w:rPr>
      <w:tblPr/>
      <w:tcPr>
        <w:tcBorders>
          <w:top w:val="double" w:sz="2" w:space="0" w:color="92C3E0"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A92C80"/>
    <w:pPr>
      <w:spacing w:after="0" w:line="240" w:lineRule="auto"/>
    </w:pPr>
    <w:tblPr>
      <w:tblStyleRowBandSize w:val="1"/>
      <w:tblStyleColBandSize w:val="1"/>
      <w:tblInd w:w="0" w:type="dxa"/>
      <w:tblBorders>
        <w:top w:val="single" w:sz="4" w:space="0" w:color="D6C1E9" w:themeColor="accent4" w:themeTint="66"/>
        <w:left w:val="single" w:sz="4" w:space="0" w:color="D6C1E9" w:themeColor="accent4" w:themeTint="66"/>
        <w:bottom w:val="single" w:sz="4" w:space="0" w:color="D6C1E9" w:themeColor="accent4" w:themeTint="66"/>
        <w:right w:val="single" w:sz="4" w:space="0" w:color="D6C1E9" w:themeColor="accent4" w:themeTint="66"/>
        <w:insideH w:val="single" w:sz="4" w:space="0" w:color="D6C1E9" w:themeColor="accent4" w:themeTint="66"/>
        <w:insideV w:val="single" w:sz="4" w:space="0" w:color="D6C1E9" w:themeColor="accent4" w:themeTint="66"/>
      </w:tblBorders>
      <w:tblCellMar>
        <w:top w:w="0" w:type="dxa"/>
        <w:left w:w="108" w:type="dxa"/>
        <w:bottom w:w="0" w:type="dxa"/>
        <w:right w:w="108" w:type="dxa"/>
      </w:tblCellMar>
    </w:tblPr>
    <w:tblStylePr w:type="firstRow">
      <w:rPr>
        <w:b/>
        <w:bCs/>
      </w:rPr>
      <w:tblPr/>
      <w:tcPr>
        <w:tcBorders>
          <w:bottom w:val="single" w:sz="12" w:space="0" w:color="C2A3DF" w:themeColor="accent4" w:themeTint="99"/>
        </w:tcBorders>
      </w:tcPr>
    </w:tblStylePr>
    <w:tblStylePr w:type="lastRow">
      <w:rPr>
        <w:b/>
        <w:bCs/>
      </w:rPr>
      <w:tblPr/>
      <w:tcPr>
        <w:tcBorders>
          <w:top w:val="double" w:sz="2" w:space="0" w:color="C2A3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A92C80"/>
    <w:pPr>
      <w:spacing w:after="0" w:line="240" w:lineRule="auto"/>
    </w:pPr>
    <w:tblPr>
      <w:tblStyleRowBandSize w:val="1"/>
      <w:tblStyleColBandSize w:val="1"/>
      <w:tblInd w:w="0" w:type="dxa"/>
      <w:tblBorders>
        <w:top w:val="single" w:sz="4" w:space="0" w:color="E7B8C6" w:themeColor="accent5" w:themeTint="66"/>
        <w:left w:val="single" w:sz="4" w:space="0" w:color="E7B8C6" w:themeColor="accent5" w:themeTint="66"/>
        <w:bottom w:val="single" w:sz="4" w:space="0" w:color="E7B8C6" w:themeColor="accent5" w:themeTint="66"/>
        <w:right w:val="single" w:sz="4" w:space="0" w:color="E7B8C6" w:themeColor="accent5" w:themeTint="66"/>
        <w:insideH w:val="single" w:sz="4" w:space="0" w:color="E7B8C6" w:themeColor="accent5" w:themeTint="66"/>
        <w:insideV w:val="single" w:sz="4" w:space="0" w:color="E7B8C6" w:themeColor="accent5" w:themeTint="66"/>
      </w:tblBorders>
      <w:tblCellMar>
        <w:top w:w="0" w:type="dxa"/>
        <w:left w:w="108" w:type="dxa"/>
        <w:bottom w:w="0" w:type="dxa"/>
        <w:right w:w="108" w:type="dxa"/>
      </w:tblCellMar>
    </w:tblPr>
    <w:tblStylePr w:type="firstRow">
      <w:rPr>
        <w:b/>
        <w:bCs/>
      </w:rPr>
      <w:tblPr/>
      <w:tcPr>
        <w:tcBorders>
          <w:bottom w:val="single" w:sz="12" w:space="0" w:color="DC95A9" w:themeColor="accent5" w:themeTint="99"/>
        </w:tcBorders>
      </w:tcPr>
    </w:tblStylePr>
    <w:tblStylePr w:type="lastRow">
      <w:rPr>
        <w:b/>
        <w:bCs/>
      </w:rPr>
      <w:tblPr/>
      <w:tcPr>
        <w:tcBorders>
          <w:top w:val="double" w:sz="2" w:space="0" w:color="DC95A9"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A92C80"/>
    <w:pPr>
      <w:spacing w:after="0" w:line="240" w:lineRule="auto"/>
    </w:pPr>
    <w:tblPr>
      <w:tblStyleRowBandSize w:val="1"/>
      <w:tblStyleColBandSize w:val="1"/>
      <w:tblInd w:w="0" w:type="dxa"/>
      <w:tblBorders>
        <w:top w:val="single" w:sz="4" w:space="0" w:color="F1D7B0" w:themeColor="accent6" w:themeTint="66"/>
        <w:left w:val="single" w:sz="4" w:space="0" w:color="F1D7B0" w:themeColor="accent6" w:themeTint="66"/>
        <w:bottom w:val="single" w:sz="4" w:space="0" w:color="F1D7B0" w:themeColor="accent6" w:themeTint="66"/>
        <w:right w:val="single" w:sz="4" w:space="0" w:color="F1D7B0" w:themeColor="accent6" w:themeTint="66"/>
        <w:insideH w:val="single" w:sz="4" w:space="0" w:color="F1D7B0" w:themeColor="accent6" w:themeTint="66"/>
        <w:insideV w:val="single" w:sz="4" w:space="0" w:color="F1D7B0" w:themeColor="accent6" w:themeTint="66"/>
      </w:tblBorders>
      <w:tblCellMar>
        <w:top w:w="0" w:type="dxa"/>
        <w:left w:w="108" w:type="dxa"/>
        <w:bottom w:w="0" w:type="dxa"/>
        <w:right w:w="108" w:type="dxa"/>
      </w:tblCellMar>
    </w:tblPr>
    <w:tblStylePr w:type="firstRow">
      <w:rPr>
        <w:b/>
        <w:bCs/>
      </w:rPr>
      <w:tblPr/>
      <w:tcPr>
        <w:tcBorders>
          <w:bottom w:val="single" w:sz="12" w:space="0" w:color="EBC389" w:themeColor="accent6" w:themeTint="99"/>
        </w:tcBorders>
      </w:tcPr>
    </w:tblStylePr>
    <w:tblStylePr w:type="lastRow">
      <w:rPr>
        <w:b/>
        <w:bCs/>
      </w:rPr>
      <w:tblPr/>
      <w:tcPr>
        <w:tcBorders>
          <w:top w:val="double" w:sz="2" w:space="0" w:color="EBC389"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A92C80"/>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A92C80"/>
    <w:pPr>
      <w:spacing w:after="0" w:line="240" w:lineRule="auto"/>
    </w:pPr>
    <w:tblPr>
      <w:tblStyleRowBandSize w:val="1"/>
      <w:tblStyleColBandSize w:val="1"/>
      <w:tblInd w:w="0" w:type="dxa"/>
      <w:tblBorders>
        <w:top w:val="single" w:sz="2" w:space="0" w:color="C4DC8E" w:themeColor="accent1" w:themeTint="99"/>
        <w:bottom w:val="single" w:sz="2" w:space="0" w:color="C4DC8E" w:themeColor="accent1" w:themeTint="99"/>
        <w:insideH w:val="single" w:sz="2" w:space="0" w:color="C4DC8E" w:themeColor="accent1" w:themeTint="99"/>
        <w:insideV w:val="single" w:sz="2" w:space="0" w:color="C4DC8E" w:themeColor="accent1" w:themeTint="99"/>
      </w:tblBorders>
      <w:tblCellMar>
        <w:top w:w="0" w:type="dxa"/>
        <w:left w:w="108" w:type="dxa"/>
        <w:bottom w:w="0" w:type="dxa"/>
        <w:right w:w="108" w:type="dxa"/>
      </w:tblCellMar>
    </w:tblPr>
    <w:tblStylePr w:type="firstRow">
      <w:rPr>
        <w:b/>
        <w:bCs/>
      </w:rPr>
      <w:tblPr/>
      <w:tcPr>
        <w:tcBorders>
          <w:top w:val="nil"/>
          <w:bottom w:val="single" w:sz="12" w:space="0" w:color="C4DC8E" w:themeColor="accent1" w:themeTint="99"/>
          <w:insideH w:val="nil"/>
          <w:insideV w:val="nil"/>
        </w:tcBorders>
        <w:shd w:val="clear" w:color="auto" w:fill="FFFFFF" w:themeFill="background1"/>
      </w:tcPr>
    </w:tblStylePr>
    <w:tblStylePr w:type="lastRow">
      <w:rPr>
        <w:b/>
        <w:bCs/>
      </w:rPr>
      <w:tblPr/>
      <w:tcPr>
        <w:tcBorders>
          <w:top w:val="double" w:sz="2" w:space="0" w:color="C4DC8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table" w:customStyle="1" w:styleId="GridTable2Accent2">
    <w:name w:val="Grid Table 2 Accent 2"/>
    <w:basedOn w:val="TableNormal"/>
    <w:uiPriority w:val="47"/>
    <w:rsid w:val="00A92C80"/>
    <w:pPr>
      <w:spacing w:after="0" w:line="240" w:lineRule="auto"/>
    </w:pPr>
    <w:tblPr>
      <w:tblStyleRowBandSize w:val="1"/>
      <w:tblStyleColBandSize w:val="1"/>
      <w:tblInd w:w="0" w:type="dxa"/>
      <w:tblBorders>
        <w:top w:val="single" w:sz="2" w:space="0" w:color="96D8C7" w:themeColor="accent2" w:themeTint="99"/>
        <w:bottom w:val="single" w:sz="2" w:space="0" w:color="96D8C7" w:themeColor="accent2" w:themeTint="99"/>
        <w:insideH w:val="single" w:sz="2" w:space="0" w:color="96D8C7" w:themeColor="accent2" w:themeTint="99"/>
        <w:insideV w:val="single" w:sz="2" w:space="0" w:color="96D8C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6D8C7" w:themeColor="accent2" w:themeTint="99"/>
          <w:insideH w:val="nil"/>
          <w:insideV w:val="nil"/>
        </w:tcBorders>
        <w:shd w:val="clear" w:color="auto" w:fill="FFFFFF" w:themeFill="background1"/>
      </w:tcPr>
    </w:tblStylePr>
    <w:tblStylePr w:type="lastRow">
      <w:rPr>
        <w:b/>
        <w:bCs/>
      </w:rPr>
      <w:tblPr/>
      <w:tcPr>
        <w:tcBorders>
          <w:top w:val="double" w:sz="2" w:space="0" w:color="96D8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2Accent3">
    <w:name w:val="Grid Table 2 Accent 3"/>
    <w:basedOn w:val="TableNormal"/>
    <w:uiPriority w:val="47"/>
    <w:rsid w:val="00A92C80"/>
    <w:pPr>
      <w:spacing w:after="0" w:line="240" w:lineRule="auto"/>
    </w:pPr>
    <w:tblPr>
      <w:tblStyleRowBandSize w:val="1"/>
      <w:tblStyleColBandSize w:val="1"/>
      <w:tblInd w:w="0" w:type="dxa"/>
      <w:tblBorders>
        <w:top w:val="single" w:sz="2" w:space="0" w:color="92C3E0" w:themeColor="accent3" w:themeTint="99"/>
        <w:bottom w:val="single" w:sz="2" w:space="0" w:color="92C3E0" w:themeColor="accent3" w:themeTint="99"/>
        <w:insideH w:val="single" w:sz="2" w:space="0" w:color="92C3E0" w:themeColor="accent3" w:themeTint="99"/>
        <w:insideV w:val="single" w:sz="2" w:space="0" w:color="92C3E0" w:themeColor="accent3" w:themeTint="99"/>
      </w:tblBorders>
      <w:tblCellMar>
        <w:top w:w="0" w:type="dxa"/>
        <w:left w:w="108" w:type="dxa"/>
        <w:bottom w:w="0" w:type="dxa"/>
        <w:right w:w="108" w:type="dxa"/>
      </w:tblCellMar>
    </w:tblPr>
    <w:tblStylePr w:type="firstRow">
      <w:rPr>
        <w:b/>
        <w:bCs/>
      </w:rPr>
      <w:tblPr/>
      <w:tcPr>
        <w:tcBorders>
          <w:top w:val="nil"/>
          <w:bottom w:val="single" w:sz="12" w:space="0" w:color="92C3E0" w:themeColor="accent3" w:themeTint="99"/>
          <w:insideH w:val="nil"/>
          <w:insideV w:val="nil"/>
        </w:tcBorders>
        <w:shd w:val="clear" w:color="auto" w:fill="FFFFFF" w:themeFill="background1"/>
      </w:tcPr>
    </w:tblStylePr>
    <w:tblStylePr w:type="lastRow">
      <w:rPr>
        <w:b/>
        <w:bCs/>
      </w:rPr>
      <w:tblPr/>
      <w:tcPr>
        <w:tcBorders>
          <w:top w:val="double" w:sz="2" w:space="0" w:color="92C3E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GridTable2Accent4">
    <w:name w:val="Grid Table 2 Accent 4"/>
    <w:basedOn w:val="TableNormal"/>
    <w:uiPriority w:val="47"/>
    <w:rsid w:val="00A92C80"/>
    <w:pPr>
      <w:spacing w:after="0" w:line="240" w:lineRule="auto"/>
    </w:pPr>
    <w:tblPr>
      <w:tblStyleRowBandSize w:val="1"/>
      <w:tblStyleColBandSize w:val="1"/>
      <w:tblInd w:w="0" w:type="dxa"/>
      <w:tblBorders>
        <w:top w:val="single" w:sz="2" w:space="0" w:color="C2A3DF" w:themeColor="accent4" w:themeTint="99"/>
        <w:bottom w:val="single" w:sz="2" w:space="0" w:color="C2A3DF" w:themeColor="accent4" w:themeTint="99"/>
        <w:insideH w:val="single" w:sz="2" w:space="0" w:color="C2A3DF" w:themeColor="accent4" w:themeTint="99"/>
        <w:insideV w:val="single" w:sz="2" w:space="0" w:color="C2A3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C2A3DF" w:themeColor="accent4" w:themeTint="99"/>
          <w:insideH w:val="nil"/>
          <w:insideV w:val="nil"/>
        </w:tcBorders>
        <w:shd w:val="clear" w:color="auto" w:fill="FFFFFF" w:themeFill="background1"/>
      </w:tcPr>
    </w:tblStylePr>
    <w:tblStylePr w:type="lastRow">
      <w:rPr>
        <w:b/>
        <w:bCs/>
      </w:rPr>
      <w:tblPr/>
      <w:tcPr>
        <w:tcBorders>
          <w:top w:val="double" w:sz="2" w:space="0" w:color="C2A3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GridTable2Accent5">
    <w:name w:val="Grid Table 2 Accent 5"/>
    <w:basedOn w:val="TableNormal"/>
    <w:uiPriority w:val="47"/>
    <w:rsid w:val="00A92C80"/>
    <w:pPr>
      <w:spacing w:after="0" w:line="240" w:lineRule="auto"/>
    </w:pPr>
    <w:tblPr>
      <w:tblStyleRowBandSize w:val="1"/>
      <w:tblStyleColBandSize w:val="1"/>
      <w:tblInd w:w="0" w:type="dxa"/>
      <w:tblBorders>
        <w:top w:val="single" w:sz="2" w:space="0" w:color="DC95A9" w:themeColor="accent5" w:themeTint="99"/>
        <w:bottom w:val="single" w:sz="2" w:space="0" w:color="DC95A9" w:themeColor="accent5" w:themeTint="99"/>
        <w:insideH w:val="single" w:sz="2" w:space="0" w:color="DC95A9" w:themeColor="accent5" w:themeTint="99"/>
        <w:insideV w:val="single" w:sz="2" w:space="0" w:color="DC95A9" w:themeColor="accent5" w:themeTint="99"/>
      </w:tblBorders>
      <w:tblCellMar>
        <w:top w:w="0" w:type="dxa"/>
        <w:left w:w="108" w:type="dxa"/>
        <w:bottom w:w="0" w:type="dxa"/>
        <w:right w:w="108" w:type="dxa"/>
      </w:tblCellMar>
    </w:tblPr>
    <w:tblStylePr w:type="firstRow">
      <w:rPr>
        <w:b/>
        <w:bCs/>
      </w:rPr>
      <w:tblPr/>
      <w:tcPr>
        <w:tcBorders>
          <w:top w:val="nil"/>
          <w:bottom w:val="single" w:sz="12" w:space="0" w:color="DC95A9" w:themeColor="accent5" w:themeTint="99"/>
          <w:insideH w:val="nil"/>
          <w:insideV w:val="nil"/>
        </w:tcBorders>
        <w:shd w:val="clear" w:color="auto" w:fill="FFFFFF" w:themeFill="background1"/>
      </w:tcPr>
    </w:tblStylePr>
    <w:tblStylePr w:type="lastRow">
      <w:rPr>
        <w:b/>
        <w:bCs/>
      </w:rPr>
      <w:tblPr/>
      <w:tcPr>
        <w:tcBorders>
          <w:top w:val="double" w:sz="2" w:space="0" w:color="DC95A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GridTable2Accent6">
    <w:name w:val="Grid Table 2 Accent 6"/>
    <w:basedOn w:val="TableNormal"/>
    <w:uiPriority w:val="47"/>
    <w:rsid w:val="00A92C80"/>
    <w:pPr>
      <w:spacing w:after="0" w:line="240" w:lineRule="auto"/>
    </w:pPr>
    <w:tblPr>
      <w:tblStyleRowBandSize w:val="1"/>
      <w:tblStyleColBandSize w:val="1"/>
      <w:tblInd w:w="0" w:type="dxa"/>
      <w:tblBorders>
        <w:top w:val="single" w:sz="2" w:space="0" w:color="EBC389" w:themeColor="accent6" w:themeTint="99"/>
        <w:bottom w:val="single" w:sz="2" w:space="0" w:color="EBC389" w:themeColor="accent6" w:themeTint="99"/>
        <w:insideH w:val="single" w:sz="2" w:space="0" w:color="EBC389" w:themeColor="accent6" w:themeTint="99"/>
        <w:insideV w:val="single" w:sz="2" w:space="0" w:color="EBC389" w:themeColor="accent6" w:themeTint="99"/>
      </w:tblBorders>
      <w:tblCellMar>
        <w:top w:w="0" w:type="dxa"/>
        <w:left w:w="108" w:type="dxa"/>
        <w:bottom w:w="0" w:type="dxa"/>
        <w:right w:w="108" w:type="dxa"/>
      </w:tblCellMar>
    </w:tblPr>
    <w:tblStylePr w:type="firstRow">
      <w:rPr>
        <w:b/>
        <w:bCs/>
      </w:rPr>
      <w:tblPr/>
      <w:tcPr>
        <w:tcBorders>
          <w:top w:val="nil"/>
          <w:bottom w:val="single" w:sz="12" w:space="0" w:color="EBC389" w:themeColor="accent6" w:themeTint="99"/>
          <w:insideH w:val="nil"/>
          <w:insideV w:val="nil"/>
        </w:tcBorders>
        <w:shd w:val="clear" w:color="auto" w:fill="FFFFFF" w:themeFill="background1"/>
      </w:tcPr>
    </w:tblStylePr>
    <w:tblStylePr w:type="lastRow">
      <w:rPr>
        <w:b/>
        <w:bCs/>
      </w:rPr>
      <w:tblPr/>
      <w:tcPr>
        <w:tcBorders>
          <w:top w:val="double" w:sz="2" w:space="0" w:color="EBC38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GridTable3">
    <w:name w:val="Grid Table 3"/>
    <w:basedOn w:val="TableNormal"/>
    <w:uiPriority w:val="48"/>
    <w:rsid w:val="00A92C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A92C80"/>
    <w:pPr>
      <w:spacing w:after="0" w:line="240" w:lineRule="auto"/>
    </w:pPr>
    <w:tblPr>
      <w:tblStyleRowBandSize w:val="1"/>
      <w:tblStyleColBandSize w:val="1"/>
      <w:tblInd w:w="0" w:type="dxa"/>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3D9" w:themeFill="accent1" w:themeFillTint="33"/>
      </w:tcPr>
    </w:tblStylePr>
    <w:tblStylePr w:type="band1Horz">
      <w:tblPr/>
      <w:tcPr>
        <w:shd w:val="clear" w:color="auto" w:fill="EBF3D9" w:themeFill="accent1" w:themeFillTint="33"/>
      </w:tcPr>
    </w:tblStylePr>
    <w:tblStylePr w:type="neCell">
      <w:tblPr/>
      <w:tcPr>
        <w:tcBorders>
          <w:bottom w:val="single" w:sz="4" w:space="0" w:color="C4DC8E" w:themeColor="accent1" w:themeTint="99"/>
        </w:tcBorders>
      </w:tcPr>
    </w:tblStylePr>
    <w:tblStylePr w:type="nwCell">
      <w:tblPr/>
      <w:tcPr>
        <w:tcBorders>
          <w:bottom w:val="single" w:sz="4" w:space="0" w:color="C4DC8E" w:themeColor="accent1" w:themeTint="99"/>
        </w:tcBorders>
      </w:tcPr>
    </w:tblStylePr>
    <w:tblStylePr w:type="seCell">
      <w:tblPr/>
      <w:tcPr>
        <w:tcBorders>
          <w:top w:val="single" w:sz="4" w:space="0" w:color="C4DC8E" w:themeColor="accent1" w:themeTint="99"/>
        </w:tcBorders>
      </w:tcPr>
    </w:tblStylePr>
    <w:tblStylePr w:type="swCell">
      <w:tblPr/>
      <w:tcPr>
        <w:tcBorders>
          <w:top w:val="single" w:sz="4" w:space="0" w:color="C4DC8E" w:themeColor="accent1" w:themeTint="99"/>
        </w:tcBorders>
      </w:tcPr>
    </w:tblStylePr>
  </w:style>
  <w:style w:type="table" w:customStyle="1" w:styleId="GridTable3Accent2">
    <w:name w:val="Grid Table 3 Accent 2"/>
    <w:basedOn w:val="TableNormal"/>
    <w:uiPriority w:val="48"/>
    <w:rsid w:val="00A92C80"/>
    <w:pPr>
      <w:spacing w:after="0" w:line="240" w:lineRule="auto"/>
    </w:p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2EC" w:themeFill="accent2" w:themeFillTint="33"/>
      </w:tcPr>
    </w:tblStylePr>
    <w:tblStylePr w:type="band1Horz">
      <w:tblPr/>
      <w:tcPr>
        <w:shd w:val="clear" w:color="auto" w:fill="DCF2EC" w:themeFill="accent2" w:themeFillTint="33"/>
      </w:tcPr>
    </w:tblStylePr>
    <w:tblStylePr w:type="neCell">
      <w:tblPr/>
      <w:tcPr>
        <w:tcBorders>
          <w:bottom w:val="single" w:sz="4" w:space="0" w:color="96D8C7" w:themeColor="accent2" w:themeTint="99"/>
        </w:tcBorders>
      </w:tcPr>
    </w:tblStylePr>
    <w:tblStylePr w:type="nwCell">
      <w:tblPr/>
      <w:tcPr>
        <w:tcBorders>
          <w:bottom w:val="single" w:sz="4" w:space="0" w:color="96D8C7" w:themeColor="accent2" w:themeTint="99"/>
        </w:tcBorders>
      </w:tcPr>
    </w:tblStylePr>
    <w:tblStylePr w:type="seCell">
      <w:tblPr/>
      <w:tcPr>
        <w:tcBorders>
          <w:top w:val="single" w:sz="4" w:space="0" w:color="96D8C7" w:themeColor="accent2" w:themeTint="99"/>
        </w:tcBorders>
      </w:tcPr>
    </w:tblStylePr>
    <w:tblStylePr w:type="swCell">
      <w:tblPr/>
      <w:tcPr>
        <w:tcBorders>
          <w:top w:val="single" w:sz="4" w:space="0" w:color="96D8C7" w:themeColor="accent2" w:themeTint="99"/>
        </w:tcBorders>
      </w:tcPr>
    </w:tblStylePr>
  </w:style>
  <w:style w:type="table" w:customStyle="1" w:styleId="GridTable3Accent3">
    <w:name w:val="Grid Table 3 Accent 3"/>
    <w:basedOn w:val="TableNormal"/>
    <w:uiPriority w:val="48"/>
    <w:rsid w:val="00A92C80"/>
    <w:pPr>
      <w:spacing w:after="0" w:line="240" w:lineRule="auto"/>
    </w:pPr>
    <w:tblPr>
      <w:tblStyleRowBandSize w:val="1"/>
      <w:tblStyleColBandSize w:val="1"/>
      <w:tblInd w:w="0" w:type="dxa"/>
      <w:tblBorders>
        <w:top w:val="single" w:sz="4" w:space="0" w:color="92C3E0" w:themeColor="accent3" w:themeTint="99"/>
        <w:left w:val="single" w:sz="4" w:space="0" w:color="92C3E0" w:themeColor="accent3" w:themeTint="99"/>
        <w:bottom w:val="single" w:sz="4" w:space="0" w:color="92C3E0" w:themeColor="accent3" w:themeTint="99"/>
        <w:right w:val="single" w:sz="4" w:space="0" w:color="92C3E0" w:themeColor="accent3" w:themeTint="99"/>
        <w:insideH w:val="single" w:sz="4" w:space="0" w:color="92C3E0" w:themeColor="accent3" w:themeTint="99"/>
        <w:insideV w:val="single" w:sz="4" w:space="0" w:color="92C3E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BF4" w:themeFill="accent3" w:themeFillTint="33"/>
      </w:tcPr>
    </w:tblStylePr>
    <w:tblStylePr w:type="band1Horz">
      <w:tblPr/>
      <w:tcPr>
        <w:shd w:val="clear" w:color="auto" w:fill="DAEBF4" w:themeFill="accent3" w:themeFillTint="33"/>
      </w:tcPr>
    </w:tblStylePr>
    <w:tblStylePr w:type="neCell">
      <w:tblPr/>
      <w:tcPr>
        <w:tcBorders>
          <w:bottom w:val="single" w:sz="4" w:space="0" w:color="92C3E0" w:themeColor="accent3" w:themeTint="99"/>
        </w:tcBorders>
      </w:tcPr>
    </w:tblStylePr>
    <w:tblStylePr w:type="nwCell">
      <w:tblPr/>
      <w:tcPr>
        <w:tcBorders>
          <w:bottom w:val="single" w:sz="4" w:space="0" w:color="92C3E0" w:themeColor="accent3" w:themeTint="99"/>
        </w:tcBorders>
      </w:tcPr>
    </w:tblStylePr>
    <w:tblStylePr w:type="seCell">
      <w:tblPr/>
      <w:tcPr>
        <w:tcBorders>
          <w:top w:val="single" w:sz="4" w:space="0" w:color="92C3E0" w:themeColor="accent3" w:themeTint="99"/>
        </w:tcBorders>
      </w:tcPr>
    </w:tblStylePr>
    <w:tblStylePr w:type="swCell">
      <w:tblPr/>
      <w:tcPr>
        <w:tcBorders>
          <w:top w:val="single" w:sz="4" w:space="0" w:color="92C3E0" w:themeColor="accent3" w:themeTint="99"/>
        </w:tcBorders>
      </w:tcPr>
    </w:tblStylePr>
  </w:style>
  <w:style w:type="table" w:customStyle="1" w:styleId="GridTable3Accent4">
    <w:name w:val="Grid Table 3 Accent 4"/>
    <w:basedOn w:val="TableNormal"/>
    <w:uiPriority w:val="48"/>
    <w:rsid w:val="00A92C80"/>
    <w:pPr>
      <w:spacing w:after="0" w:line="240" w:lineRule="auto"/>
    </w:pPr>
    <w:tblPr>
      <w:tblStyleRowBandSize w:val="1"/>
      <w:tblStyleColBandSize w:val="1"/>
      <w:tblInd w:w="0" w:type="dxa"/>
      <w:tblBorders>
        <w:top w:val="single" w:sz="4" w:space="0" w:color="C2A3DF" w:themeColor="accent4" w:themeTint="99"/>
        <w:left w:val="single" w:sz="4" w:space="0" w:color="C2A3DF" w:themeColor="accent4" w:themeTint="99"/>
        <w:bottom w:val="single" w:sz="4" w:space="0" w:color="C2A3DF" w:themeColor="accent4" w:themeTint="99"/>
        <w:right w:val="single" w:sz="4" w:space="0" w:color="C2A3DF" w:themeColor="accent4" w:themeTint="99"/>
        <w:insideH w:val="single" w:sz="4" w:space="0" w:color="C2A3DF" w:themeColor="accent4" w:themeTint="99"/>
        <w:insideV w:val="single" w:sz="4" w:space="0" w:color="C2A3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0F4" w:themeFill="accent4" w:themeFillTint="33"/>
      </w:tcPr>
    </w:tblStylePr>
    <w:tblStylePr w:type="band1Horz">
      <w:tblPr/>
      <w:tcPr>
        <w:shd w:val="clear" w:color="auto" w:fill="EAE0F4" w:themeFill="accent4" w:themeFillTint="33"/>
      </w:tcPr>
    </w:tblStylePr>
    <w:tblStylePr w:type="neCell">
      <w:tblPr/>
      <w:tcPr>
        <w:tcBorders>
          <w:bottom w:val="single" w:sz="4" w:space="0" w:color="C2A3DF" w:themeColor="accent4" w:themeTint="99"/>
        </w:tcBorders>
      </w:tcPr>
    </w:tblStylePr>
    <w:tblStylePr w:type="nwCell">
      <w:tblPr/>
      <w:tcPr>
        <w:tcBorders>
          <w:bottom w:val="single" w:sz="4" w:space="0" w:color="C2A3DF" w:themeColor="accent4" w:themeTint="99"/>
        </w:tcBorders>
      </w:tcPr>
    </w:tblStylePr>
    <w:tblStylePr w:type="seCell">
      <w:tblPr/>
      <w:tcPr>
        <w:tcBorders>
          <w:top w:val="single" w:sz="4" w:space="0" w:color="C2A3DF" w:themeColor="accent4" w:themeTint="99"/>
        </w:tcBorders>
      </w:tcPr>
    </w:tblStylePr>
    <w:tblStylePr w:type="swCell">
      <w:tblPr/>
      <w:tcPr>
        <w:tcBorders>
          <w:top w:val="single" w:sz="4" w:space="0" w:color="C2A3DF" w:themeColor="accent4" w:themeTint="99"/>
        </w:tcBorders>
      </w:tcPr>
    </w:tblStylePr>
  </w:style>
  <w:style w:type="table" w:customStyle="1" w:styleId="GridTable3Accent5">
    <w:name w:val="Grid Table 3 Accent 5"/>
    <w:basedOn w:val="TableNormal"/>
    <w:uiPriority w:val="48"/>
    <w:rsid w:val="00A92C80"/>
    <w:pPr>
      <w:spacing w:after="0" w:line="240" w:lineRule="auto"/>
    </w:pPr>
    <w:tblPr>
      <w:tblStyleRowBandSize w:val="1"/>
      <w:tblStyleColBandSize w:val="1"/>
      <w:tblInd w:w="0" w:type="dxa"/>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E2" w:themeFill="accent5" w:themeFillTint="33"/>
      </w:tcPr>
    </w:tblStylePr>
    <w:tblStylePr w:type="band1Horz">
      <w:tblPr/>
      <w:tcPr>
        <w:shd w:val="clear" w:color="auto" w:fill="F3DBE2" w:themeFill="accent5" w:themeFillTint="33"/>
      </w:tcPr>
    </w:tblStylePr>
    <w:tblStylePr w:type="neCell">
      <w:tblPr/>
      <w:tcPr>
        <w:tcBorders>
          <w:bottom w:val="single" w:sz="4" w:space="0" w:color="DC95A9" w:themeColor="accent5" w:themeTint="99"/>
        </w:tcBorders>
      </w:tcPr>
    </w:tblStylePr>
    <w:tblStylePr w:type="nwCell">
      <w:tblPr/>
      <w:tcPr>
        <w:tcBorders>
          <w:bottom w:val="single" w:sz="4" w:space="0" w:color="DC95A9" w:themeColor="accent5" w:themeTint="99"/>
        </w:tcBorders>
      </w:tcPr>
    </w:tblStylePr>
    <w:tblStylePr w:type="seCell">
      <w:tblPr/>
      <w:tcPr>
        <w:tcBorders>
          <w:top w:val="single" w:sz="4" w:space="0" w:color="DC95A9" w:themeColor="accent5" w:themeTint="99"/>
        </w:tcBorders>
      </w:tcPr>
    </w:tblStylePr>
    <w:tblStylePr w:type="swCell">
      <w:tblPr/>
      <w:tcPr>
        <w:tcBorders>
          <w:top w:val="single" w:sz="4" w:space="0" w:color="DC95A9" w:themeColor="accent5" w:themeTint="99"/>
        </w:tcBorders>
      </w:tcPr>
    </w:tblStylePr>
  </w:style>
  <w:style w:type="table" w:customStyle="1" w:styleId="GridTable3Accent6">
    <w:name w:val="Grid Table 3 Accent 6"/>
    <w:basedOn w:val="TableNormal"/>
    <w:uiPriority w:val="48"/>
    <w:rsid w:val="00A92C80"/>
    <w:pPr>
      <w:spacing w:after="0" w:line="240" w:lineRule="auto"/>
    </w:pPr>
    <w:tblPr>
      <w:tblStyleRowBandSize w:val="1"/>
      <w:tblStyleColBandSize w:val="1"/>
      <w:tblInd w:w="0" w:type="dxa"/>
      <w:tblBorders>
        <w:top w:val="single" w:sz="4" w:space="0" w:color="EBC389" w:themeColor="accent6" w:themeTint="99"/>
        <w:left w:val="single" w:sz="4" w:space="0" w:color="EBC389" w:themeColor="accent6" w:themeTint="99"/>
        <w:bottom w:val="single" w:sz="4" w:space="0" w:color="EBC389" w:themeColor="accent6" w:themeTint="99"/>
        <w:right w:val="single" w:sz="4" w:space="0" w:color="EBC389" w:themeColor="accent6" w:themeTint="99"/>
        <w:insideH w:val="single" w:sz="4" w:space="0" w:color="EBC389" w:themeColor="accent6" w:themeTint="99"/>
        <w:insideV w:val="single" w:sz="4" w:space="0" w:color="EBC389"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BD7" w:themeFill="accent6" w:themeFillTint="33"/>
      </w:tcPr>
    </w:tblStylePr>
    <w:tblStylePr w:type="band1Horz">
      <w:tblPr/>
      <w:tcPr>
        <w:shd w:val="clear" w:color="auto" w:fill="F8EBD7" w:themeFill="accent6" w:themeFillTint="33"/>
      </w:tcPr>
    </w:tblStylePr>
    <w:tblStylePr w:type="neCell">
      <w:tblPr/>
      <w:tcPr>
        <w:tcBorders>
          <w:bottom w:val="single" w:sz="4" w:space="0" w:color="EBC389" w:themeColor="accent6" w:themeTint="99"/>
        </w:tcBorders>
      </w:tcPr>
    </w:tblStylePr>
    <w:tblStylePr w:type="nwCell">
      <w:tblPr/>
      <w:tcPr>
        <w:tcBorders>
          <w:bottom w:val="single" w:sz="4" w:space="0" w:color="EBC389" w:themeColor="accent6" w:themeTint="99"/>
        </w:tcBorders>
      </w:tcPr>
    </w:tblStylePr>
    <w:tblStylePr w:type="seCell">
      <w:tblPr/>
      <w:tcPr>
        <w:tcBorders>
          <w:top w:val="single" w:sz="4" w:space="0" w:color="EBC389" w:themeColor="accent6" w:themeTint="99"/>
        </w:tcBorders>
      </w:tcPr>
    </w:tblStylePr>
    <w:tblStylePr w:type="swCell">
      <w:tblPr/>
      <w:tcPr>
        <w:tcBorders>
          <w:top w:val="single" w:sz="4" w:space="0" w:color="EBC389" w:themeColor="accent6" w:themeTint="99"/>
        </w:tcBorders>
      </w:tcPr>
    </w:tblStylePr>
  </w:style>
  <w:style w:type="table" w:customStyle="1" w:styleId="GridTable4">
    <w:name w:val="Grid Table 4"/>
    <w:basedOn w:val="TableNormal"/>
    <w:uiPriority w:val="49"/>
    <w:rsid w:val="00A92C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A92C80"/>
    <w:pPr>
      <w:spacing w:after="0" w:line="240" w:lineRule="auto"/>
    </w:pPr>
    <w:tblPr>
      <w:tblStyleRowBandSize w:val="1"/>
      <w:tblStyleColBandSize w:val="1"/>
      <w:tblInd w:w="0" w:type="dxa"/>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C544" w:themeColor="accent1"/>
          <w:left w:val="single" w:sz="4" w:space="0" w:color="9EC544" w:themeColor="accent1"/>
          <w:bottom w:val="single" w:sz="4" w:space="0" w:color="9EC544" w:themeColor="accent1"/>
          <w:right w:val="single" w:sz="4" w:space="0" w:color="9EC544" w:themeColor="accent1"/>
          <w:insideH w:val="nil"/>
          <w:insideV w:val="nil"/>
        </w:tcBorders>
        <w:shd w:val="clear" w:color="auto" w:fill="9EC544" w:themeFill="accent1"/>
      </w:tcPr>
    </w:tblStylePr>
    <w:tblStylePr w:type="lastRow">
      <w:rPr>
        <w:b/>
        <w:bCs/>
      </w:rPr>
      <w:tblPr/>
      <w:tcPr>
        <w:tcBorders>
          <w:top w:val="double" w:sz="4" w:space="0" w:color="9EC544" w:themeColor="accent1"/>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table" w:customStyle="1" w:styleId="GridTable4Accent2">
    <w:name w:val="Grid Table 4 Accent 2"/>
    <w:basedOn w:val="TableNormal"/>
    <w:uiPriority w:val="49"/>
    <w:rsid w:val="00A92C80"/>
    <w:pPr>
      <w:spacing w:after="0" w:line="240" w:lineRule="auto"/>
    </w:p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0BEA3" w:themeColor="accent2"/>
          <w:left w:val="single" w:sz="4" w:space="0" w:color="50BEA3" w:themeColor="accent2"/>
          <w:bottom w:val="single" w:sz="4" w:space="0" w:color="50BEA3" w:themeColor="accent2"/>
          <w:right w:val="single" w:sz="4" w:space="0" w:color="50BEA3" w:themeColor="accent2"/>
          <w:insideH w:val="nil"/>
          <w:insideV w:val="nil"/>
        </w:tcBorders>
        <w:shd w:val="clear" w:color="auto" w:fill="50BEA3" w:themeFill="accent2"/>
      </w:tcPr>
    </w:tblStylePr>
    <w:tblStylePr w:type="lastRow">
      <w:rPr>
        <w:b/>
        <w:bCs/>
      </w:rPr>
      <w:tblPr/>
      <w:tcPr>
        <w:tcBorders>
          <w:top w:val="double" w:sz="4" w:space="0" w:color="50BEA3" w:themeColor="accent2"/>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4Accent3">
    <w:name w:val="Grid Table 4 Accent 3"/>
    <w:basedOn w:val="TableNormal"/>
    <w:uiPriority w:val="49"/>
    <w:rsid w:val="00A92C80"/>
    <w:pPr>
      <w:spacing w:after="0" w:line="240" w:lineRule="auto"/>
    </w:pPr>
    <w:tblPr>
      <w:tblStyleRowBandSize w:val="1"/>
      <w:tblStyleColBandSize w:val="1"/>
      <w:tblInd w:w="0" w:type="dxa"/>
      <w:tblBorders>
        <w:top w:val="single" w:sz="4" w:space="0" w:color="92C3E0" w:themeColor="accent3" w:themeTint="99"/>
        <w:left w:val="single" w:sz="4" w:space="0" w:color="92C3E0" w:themeColor="accent3" w:themeTint="99"/>
        <w:bottom w:val="single" w:sz="4" w:space="0" w:color="92C3E0" w:themeColor="accent3" w:themeTint="99"/>
        <w:right w:val="single" w:sz="4" w:space="0" w:color="92C3E0" w:themeColor="accent3" w:themeTint="99"/>
        <w:insideH w:val="single" w:sz="4" w:space="0" w:color="92C3E0" w:themeColor="accent3" w:themeTint="99"/>
        <w:insideV w:val="single" w:sz="4" w:space="0" w:color="92C3E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9CCC" w:themeColor="accent3"/>
          <w:left w:val="single" w:sz="4" w:space="0" w:color="4A9CCC" w:themeColor="accent3"/>
          <w:bottom w:val="single" w:sz="4" w:space="0" w:color="4A9CCC" w:themeColor="accent3"/>
          <w:right w:val="single" w:sz="4" w:space="0" w:color="4A9CCC" w:themeColor="accent3"/>
          <w:insideH w:val="nil"/>
          <w:insideV w:val="nil"/>
        </w:tcBorders>
        <w:shd w:val="clear" w:color="auto" w:fill="4A9CCC" w:themeFill="accent3"/>
      </w:tcPr>
    </w:tblStylePr>
    <w:tblStylePr w:type="lastRow">
      <w:rPr>
        <w:b/>
        <w:bCs/>
      </w:rPr>
      <w:tblPr/>
      <w:tcPr>
        <w:tcBorders>
          <w:top w:val="double" w:sz="4" w:space="0" w:color="4A9CCC" w:themeColor="accent3"/>
        </w:tcBorders>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GridTable4Accent4">
    <w:name w:val="Grid Table 4 Accent 4"/>
    <w:basedOn w:val="TableNormal"/>
    <w:uiPriority w:val="49"/>
    <w:rsid w:val="00A92C80"/>
    <w:pPr>
      <w:spacing w:after="0" w:line="240" w:lineRule="auto"/>
    </w:pPr>
    <w:tblPr>
      <w:tblStyleRowBandSize w:val="1"/>
      <w:tblStyleColBandSize w:val="1"/>
      <w:tblInd w:w="0" w:type="dxa"/>
      <w:tblBorders>
        <w:top w:val="single" w:sz="4" w:space="0" w:color="C2A3DF" w:themeColor="accent4" w:themeTint="99"/>
        <w:left w:val="single" w:sz="4" w:space="0" w:color="C2A3DF" w:themeColor="accent4" w:themeTint="99"/>
        <w:bottom w:val="single" w:sz="4" w:space="0" w:color="C2A3DF" w:themeColor="accent4" w:themeTint="99"/>
        <w:right w:val="single" w:sz="4" w:space="0" w:color="C2A3DF" w:themeColor="accent4" w:themeTint="99"/>
        <w:insideH w:val="single" w:sz="4" w:space="0" w:color="C2A3DF" w:themeColor="accent4" w:themeTint="99"/>
        <w:insideV w:val="single" w:sz="4" w:space="0" w:color="C2A3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A66CA" w:themeColor="accent4"/>
          <w:left w:val="single" w:sz="4" w:space="0" w:color="9A66CA" w:themeColor="accent4"/>
          <w:bottom w:val="single" w:sz="4" w:space="0" w:color="9A66CA" w:themeColor="accent4"/>
          <w:right w:val="single" w:sz="4" w:space="0" w:color="9A66CA" w:themeColor="accent4"/>
          <w:insideH w:val="nil"/>
          <w:insideV w:val="nil"/>
        </w:tcBorders>
        <w:shd w:val="clear" w:color="auto" w:fill="9A66CA" w:themeFill="accent4"/>
      </w:tcPr>
    </w:tblStylePr>
    <w:tblStylePr w:type="lastRow">
      <w:rPr>
        <w:b/>
        <w:bCs/>
      </w:rPr>
      <w:tblPr/>
      <w:tcPr>
        <w:tcBorders>
          <w:top w:val="double" w:sz="4" w:space="0" w:color="9A66CA" w:themeColor="accent4"/>
        </w:tcBorders>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GridTable4Accent5">
    <w:name w:val="Grid Table 4 Accent 5"/>
    <w:basedOn w:val="TableNormal"/>
    <w:uiPriority w:val="49"/>
    <w:rsid w:val="00A92C80"/>
    <w:pPr>
      <w:spacing w:after="0" w:line="240" w:lineRule="auto"/>
    </w:pPr>
    <w:tblPr>
      <w:tblStyleRowBandSize w:val="1"/>
      <w:tblStyleColBandSize w:val="1"/>
      <w:tblInd w:w="0" w:type="dxa"/>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54F71" w:themeColor="accent5"/>
          <w:left w:val="single" w:sz="4" w:space="0" w:color="C54F71" w:themeColor="accent5"/>
          <w:bottom w:val="single" w:sz="4" w:space="0" w:color="C54F71" w:themeColor="accent5"/>
          <w:right w:val="single" w:sz="4" w:space="0" w:color="C54F71" w:themeColor="accent5"/>
          <w:insideH w:val="nil"/>
          <w:insideV w:val="nil"/>
        </w:tcBorders>
        <w:shd w:val="clear" w:color="auto" w:fill="C54F71" w:themeFill="accent5"/>
      </w:tcPr>
    </w:tblStylePr>
    <w:tblStylePr w:type="lastRow">
      <w:rPr>
        <w:b/>
        <w:bCs/>
      </w:rPr>
      <w:tblPr/>
      <w:tcPr>
        <w:tcBorders>
          <w:top w:val="double" w:sz="4" w:space="0" w:color="C54F71" w:themeColor="accent5"/>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GridTable4Accent6">
    <w:name w:val="Grid Table 4 Accent 6"/>
    <w:basedOn w:val="TableNormal"/>
    <w:uiPriority w:val="49"/>
    <w:rsid w:val="00A92C80"/>
    <w:pPr>
      <w:spacing w:after="0" w:line="240" w:lineRule="auto"/>
    </w:pPr>
    <w:tblPr>
      <w:tblStyleRowBandSize w:val="1"/>
      <w:tblStyleColBandSize w:val="1"/>
      <w:tblInd w:w="0" w:type="dxa"/>
      <w:tblBorders>
        <w:top w:val="single" w:sz="4" w:space="0" w:color="EBC389" w:themeColor="accent6" w:themeTint="99"/>
        <w:left w:val="single" w:sz="4" w:space="0" w:color="EBC389" w:themeColor="accent6" w:themeTint="99"/>
        <w:bottom w:val="single" w:sz="4" w:space="0" w:color="EBC389" w:themeColor="accent6" w:themeTint="99"/>
        <w:right w:val="single" w:sz="4" w:space="0" w:color="EBC389" w:themeColor="accent6" w:themeTint="99"/>
        <w:insideH w:val="single" w:sz="4" w:space="0" w:color="EBC389" w:themeColor="accent6" w:themeTint="99"/>
        <w:insideV w:val="single" w:sz="4" w:space="0" w:color="EBC38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9C3C" w:themeColor="accent6"/>
          <w:left w:val="single" w:sz="4" w:space="0" w:color="DE9C3C" w:themeColor="accent6"/>
          <w:bottom w:val="single" w:sz="4" w:space="0" w:color="DE9C3C" w:themeColor="accent6"/>
          <w:right w:val="single" w:sz="4" w:space="0" w:color="DE9C3C" w:themeColor="accent6"/>
          <w:insideH w:val="nil"/>
          <w:insideV w:val="nil"/>
        </w:tcBorders>
        <w:shd w:val="clear" w:color="auto" w:fill="DE9C3C" w:themeFill="accent6"/>
      </w:tcPr>
    </w:tblStylePr>
    <w:tblStylePr w:type="lastRow">
      <w:rPr>
        <w:b/>
        <w:bCs/>
      </w:rPr>
      <w:tblPr/>
      <w:tcPr>
        <w:tcBorders>
          <w:top w:val="double" w:sz="4" w:space="0" w:color="DE9C3C" w:themeColor="accent6"/>
        </w:tcBorders>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GridTable5Dark">
    <w:name w:val="Grid Table 5 Dark"/>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C54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C54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C54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C544" w:themeFill="accent1"/>
      </w:tcPr>
    </w:tblStylePr>
    <w:tblStylePr w:type="band1Vert">
      <w:tblPr/>
      <w:tcPr>
        <w:shd w:val="clear" w:color="auto" w:fill="D8E7B4" w:themeFill="accent1" w:themeFillTint="66"/>
      </w:tcPr>
    </w:tblStylePr>
    <w:tblStylePr w:type="band1Horz">
      <w:tblPr/>
      <w:tcPr>
        <w:shd w:val="clear" w:color="auto" w:fill="D8E7B4" w:themeFill="accent1" w:themeFillTint="66"/>
      </w:tcPr>
    </w:tblStylePr>
  </w:style>
  <w:style w:type="table" w:customStyle="1" w:styleId="GridTable5DarkAccent2">
    <w:name w:val="Grid Table 5 Dark Accent 2"/>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F2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EA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EA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EA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EA3" w:themeFill="accent2"/>
      </w:tcPr>
    </w:tblStylePr>
    <w:tblStylePr w:type="band1Vert">
      <w:tblPr/>
      <w:tcPr>
        <w:shd w:val="clear" w:color="auto" w:fill="B9E5DA" w:themeFill="accent2" w:themeFillTint="66"/>
      </w:tcPr>
    </w:tblStylePr>
    <w:tblStylePr w:type="band1Horz">
      <w:tblPr/>
      <w:tcPr>
        <w:shd w:val="clear" w:color="auto" w:fill="B9E5DA" w:themeFill="accent2" w:themeFillTint="66"/>
      </w:tcPr>
    </w:tblStylePr>
  </w:style>
  <w:style w:type="table" w:customStyle="1" w:styleId="GridTable5DarkAccent3">
    <w:name w:val="Grid Table 5 Dark Accent 3"/>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B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9CC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9CC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9CC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9CCC" w:themeFill="accent3"/>
      </w:tcPr>
    </w:tblStylePr>
    <w:tblStylePr w:type="band1Vert">
      <w:tblPr/>
      <w:tcPr>
        <w:shd w:val="clear" w:color="auto" w:fill="B6D7EA" w:themeFill="accent3" w:themeFillTint="66"/>
      </w:tcPr>
    </w:tblStylePr>
    <w:tblStylePr w:type="band1Horz">
      <w:tblPr/>
      <w:tcPr>
        <w:shd w:val="clear" w:color="auto" w:fill="B6D7EA" w:themeFill="accent3" w:themeFillTint="66"/>
      </w:tcPr>
    </w:tblStylePr>
  </w:style>
  <w:style w:type="table" w:customStyle="1" w:styleId="GridTable5DarkAccent4">
    <w:name w:val="Grid Table 5 Dark Accent 4"/>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0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6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6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6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6CA" w:themeFill="accent4"/>
      </w:tcPr>
    </w:tblStylePr>
    <w:tblStylePr w:type="band1Vert">
      <w:tblPr/>
      <w:tcPr>
        <w:shd w:val="clear" w:color="auto" w:fill="D6C1E9" w:themeFill="accent4" w:themeFillTint="66"/>
      </w:tcPr>
    </w:tblStylePr>
    <w:tblStylePr w:type="band1Horz">
      <w:tblPr/>
      <w:tcPr>
        <w:shd w:val="clear" w:color="auto" w:fill="D6C1E9" w:themeFill="accent4" w:themeFillTint="66"/>
      </w:tcPr>
    </w:tblStylePr>
  </w:style>
  <w:style w:type="table" w:customStyle="1" w:styleId="GridTable5DarkAccent5">
    <w:name w:val="Grid Table 5 Dark Accent 5"/>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DBE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54F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54F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54F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54F71" w:themeFill="accent5"/>
      </w:tcPr>
    </w:tblStylePr>
    <w:tblStylePr w:type="band1Vert">
      <w:tblPr/>
      <w:tcPr>
        <w:shd w:val="clear" w:color="auto" w:fill="E7B8C6" w:themeFill="accent5" w:themeFillTint="66"/>
      </w:tcPr>
    </w:tblStylePr>
    <w:tblStylePr w:type="band1Horz">
      <w:tblPr/>
      <w:tcPr>
        <w:shd w:val="clear" w:color="auto" w:fill="E7B8C6" w:themeFill="accent5" w:themeFillTint="66"/>
      </w:tcPr>
    </w:tblStylePr>
  </w:style>
  <w:style w:type="table" w:customStyle="1" w:styleId="GridTable5DarkAccent6">
    <w:name w:val="Grid Table 5 Dark Accent 6"/>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BD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9C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9C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9C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9C3C" w:themeFill="accent6"/>
      </w:tcPr>
    </w:tblStylePr>
    <w:tblStylePr w:type="band1Vert">
      <w:tblPr/>
      <w:tcPr>
        <w:shd w:val="clear" w:color="auto" w:fill="F1D7B0" w:themeFill="accent6" w:themeFillTint="66"/>
      </w:tcPr>
    </w:tblStylePr>
    <w:tblStylePr w:type="band1Horz">
      <w:tblPr/>
      <w:tcPr>
        <w:shd w:val="clear" w:color="auto" w:fill="F1D7B0" w:themeFill="accent6" w:themeFillTint="66"/>
      </w:tcPr>
    </w:tblStylePr>
  </w:style>
  <w:style w:type="table" w:customStyle="1"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A92C80"/>
    <w:pPr>
      <w:spacing w:after="0" w:line="240" w:lineRule="auto"/>
    </w:pPr>
    <w:rPr>
      <w:color w:val="77972F" w:themeColor="accent1" w:themeShade="BF"/>
    </w:rPr>
    <w:tblPr>
      <w:tblStyleRowBandSize w:val="1"/>
      <w:tblStyleColBandSize w:val="1"/>
      <w:tblInd w:w="0" w:type="dxa"/>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CellMar>
        <w:top w:w="0" w:type="dxa"/>
        <w:left w:w="108" w:type="dxa"/>
        <w:bottom w:w="0" w:type="dxa"/>
        <w:right w:w="108" w:type="dxa"/>
      </w:tblCellMar>
    </w:tblPr>
    <w:tblStylePr w:type="firstRow">
      <w:rPr>
        <w:b/>
        <w:bCs/>
      </w:rPr>
      <w:tblPr/>
      <w:tcPr>
        <w:tcBorders>
          <w:bottom w:val="single" w:sz="12" w:space="0" w:color="C4DC8E" w:themeColor="accent1" w:themeTint="99"/>
        </w:tcBorders>
      </w:tcPr>
    </w:tblStylePr>
    <w:tblStylePr w:type="lastRow">
      <w:rPr>
        <w:b/>
        <w:bCs/>
      </w:rPr>
      <w:tblPr/>
      <w:tcPr>
        <w:tcBorders>
          <w:top w:val="double" w:sz="4" w:space="0" w:color="C4DC8E" w:themeColor="accent1" w:themeTint="99"/>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table" w:customStyle="1" w:styleId="GridTable6ColorfulAccent2">
    <w:name w:val="Grid Table 6 Colorful Accent 2"/>
    <w:basedOn w:val="TableNormal"/>
    <w:uiPriority w:val="51"/>
    <w:rsid w:val="00A92C80"/>
    <w:pPr>
      <w:spacing w:after="0" w:line="240" w:lineRule="auto"/>
    </w:pPr>
    <w:rPr>
      <w:color w:val="36937C" w:themeColor="accent2" w:themeShade="BF"/>
    </w:r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rPr>
      <w:tblPr/>
      <w:tcPr>
        <w:tcBorders>
          <w:bottom w:val="single" w:sz="12" w:space="0" w:color="96D8C7" w:themeColor="accent2" w:themeTint="99"/>
        </w:tcBorders>
      </w:tcPr>
    </w:tblStylePr>
    <w:tblStylePr w:type="lastRow">
      <w:rPr>
        <w:b/>
        <w:bCs/>
      </w:rPr>
      <w:tblPr/>
      <w:tcPr>
        <w:tcBorders>
          <w:top w:val="double" w:sz="4" w:space="0" w:color="96D8C7" w:themeColor="accent2" w:themeTint="99"/>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6ColorfulAccent3">
    <w:name w:val="Grid Table 6 Colorful Accent 3"/>
    <w:basedOn w:val="TableNormal"/>
    <w:uiPriority w:val="51"/>
    <w:rsid w:val="00A92C80"/>
    <w:pPr>
      <w:spacing w:after="0" w:line="240" w:lineRule="auto"/>
    </w:pPr>
    <w:rPr>
      <w:color w:val="2D76A2" w:themeColor="accent3" w:themeShade="BF"/>
    </w:rPr>
    <w:tblPr>
      <w:tblStyleRowBandSize w:val="1"/>
      <w:tblStyleColBandSize w:val="1"/>
      <w:tblInd w:w="0" w:type="dxa"/>
      <w:tblBorders>
        <w:top w:val="single" w:sz="4" w:space="0" w:color="92C3E0" w:themeColor="accent3" w:themeTint="99"/>
        <w:left w:val="single" w:sz="4" w:space="0" w:color="92C3E0" w:themeColor="accent3" w:themeTint="99"/>
        <w:bottom w:val="single" w:sz="4" w:space="0" w:color="92C3E0" w:themeColor="accent3" w:themeTint="99"/>
        <w:right w:val="single" w:sz="4" w:space="0" w:color="92C3E0" w:themeColor="accent3" w:themeTint="99"/>
        <w:insideH w:val="single" w:sz="4" w:space="0" w:color="92C3E0" w:themeColor="accent3" w:themeTint="99"/>
        <w:insideV w:val="single" w:sz="4" w:space="0" w:color="92C3E0" w:themeColor="accent3" w:themeTint="99"/>
      </w:tblBorders>
      <w:tblCellMar>
        <w:top w:w="0" w:type="dxa"/>
        <w:left w:w="108" w:type="dxa"/>
        <w:bottom w:w="0" w:type="dxa"/>
        <w:right w:w="108" w:type="dxa"/>
      </w:tblCellMar>
    </w:tblPr>
    <w:tblStylePr w:type="firstRow">
      <w:rPr>
        <w:b/>
        <w:bCs/>
      </w:rPr>
      <w:tblPr/>
      <w:tcPr>
        <w:tcBorders>
          <w:bottom w:val="single" w:sz="12" w:space="0" w:color="92C3E0" w:themeColor="accent3" w:themeTint="99"/>
        </w:tcBorders>
      </w:tcPr>
    </w:tblStylePr>
    <w:tblStylePr w:type="lastRow">
      <w:rPr>
        <w:b/>
        <w:bCs/>
      </w:rPr>
      <w:tblPr/>
      <w:tcPr>
        <w:tcBorders>
          <w:top w:val="double" w:sz="4" w:space="0" w:color="92C3E0" w:themeColor="accent3" w:themeTint="99"/>
        </w:tcBorders>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GridTable6ColorfulAccent4">
    <w:name w:val="Grid Table 6 Colorful Accent 4"/>
    <w:basedOn w:val="TableNormal"/>
    <w:uiPriority w:val="51"/>
    <w:rsid w:val="00A92C80"/>
    <w:pPr>
      <w:spacing w:after="0" w:line="240" w:lineRule="auto"/>
    </w:pPr>
    <w:rPr>
      <w:color w:val="733AA9" w:themeColor="accent4" w:themeShade="BF"/>
    </w:rPr>
    <w:tblPr>
      <w:tblStyleRowBandSize w:val="1"/>
      <w:tblStyleColBandSize w:val="1"/>
      <w:tblInd w:w="0" w:type="dxa"/>
      <w:tblBorders>
        <w:top w:val="single" w:sz="4" w:space="0" w:color="C2A3DF" w:themeColor="accent4" w:themeTint="99"/>
        <w:left w:val="single" w:sz="4" w:space="0" w:color="C2A3DF" w:themeColor="accent4" w:themeTint="99"/>
        <w:bottom w:val="single" w:sz="4" w:space="0" w:color="C2A3DF" w:themeColor="accent4" w:themeTint="99"/>
        <w:right w:val="single" w:sz="4" w:space="0" w:color="C2A3DF" w:themeColor="accent4" w:themeTint="99"/>
        <w:insideH w:val="single" w:sz="4" w:space="0" w:color="C2A3DF" w:themeColor="accent4" w:themeTint="99"/>
        <w:insideV w:val="single" w:sz="4" w:space="0" w:color="C2A3DF" w:themeColor="accent4" w:themeTint="99"/>
      </w:tblBorders>
      <w:tblCellMar>
        <w:top w:w="0" w:type="dxa"/>
        <w:left w:w="108" w:type="dxa"/>
        <w:bottom w:w="0" w:type="dxa"/>
        <w:right w:w="108" w:type="dxa"/>
      </w:tblCellMar>
    </w:tblPr>
    <w:tblStylePr w:type="firstRow">
      <w:rPr>
        <w:b/>
        <w:bCs/>
      </w:rPr>
      <w:tblPr/>
      <w:tcPr>
        <w:tcBorders>
          <w:bottom w:val="single" w:sz="12" w:space="0" w:color="C2A3DF" w:themeColor="accent4" w:themeTint="99"/>
        </w:tcBorders>
      </w:tcPr>
    </w:tblStylePr>
    <w:tblStylePr w:type="lastRow">
      <w:rPr>
        <w:b/>
        <w:bCs/>
      </w:rPr>
      <w:tblPr/>
      <w:tcPr>
        <w:tcBorders>
          <w:top w:val="double" w:sz="4" w:space="0" w:color="C2A3DF" w:themeColor="accent4" w:themeTint="99"/>
        </w:tcBorders>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GridTable6ColorfulAccent5">
    <w:name w:val="Grid Table 6 Colorful Accent 5"/>
    <w:basedOn w:val="TableNormal"/>
    <w:uiPriority w:val="51"/>
    <w:rsid w:val="00A92C80"/>
    <w:pPr>
      <w:spacing w:after="0" w:line="240" w:lineRule="auto"/>
    </w:pPr>
    <w:rPr>
      <w:color w:val="9B3351" w:themeColor="accent5" w:themeShade="BF"/>
    </w:rPr>
    <w:tblPr>
      <w:tblStyleRowBandSize w:val="1"/>
      <w:tblStyleColBandSize w:val="1"/>
      <w:tblInd w:w="0" w:type="dxa"/>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CellMar>
        <w:top w:w="0" w:type="dxa"/>
        <w:left w:w="108" w:type="dxa"/>
        <w:bottom w:w="0" w:type="dxa"/>
        <w:right w:w="108" w:type="dxa"/>
      </w:tblCellMar>
    </w:tblPr>
    <w:tblStylePr w:type="firstRow">
      <w:rPr>
        <w:b/>
        <w:bCs/>
      </w:rPr>
      <w:tblPr/>
      <w:tcPr>
        <w:tcBorders>
          <w:bottom w:val="single" w:sz="12" w:space="0" w:color="DC95A9" w:themeColor="accent5" w:themeTint="99"/>
        </w:tcBorders>
      </w:tcPr>
    </w:tblStylePr>
    <w:tblStylePr w:type="lastRow">
      <w:rPr>
        <w:b/>
        <w:bCs/>
      </w:rPr>
      <w:tblPr/>
      <w:tcPr>
        <w:tcBorders>
          <w:top w:val="double" w:sz="4" w:space="0" w:color="DC95A9" w:themeColor="accent5" w:themeTint="99"/>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GridTable6ColorfulAccent6">
    <w:name w:val="Grid Table 6 Colorful Accent 6"/>
    <w:basedOn w:val="TableNormal"/>
    <w:uiPriority w:val="51"/>
    <w:rsid w:val="00A92C80"/>
    <w:pPr>
      <w:spacing w:after="0" w:line="240" w:lineRule="auto"/>
    </w:pPr>
    <w:rPr>
      <w:color w:val="B4771E" w:themeColor="accent6" w:themeShade="BF"/>
    </w:rPr>
    <w:tblPr>
      <w:tblStyleRowBandSize w:val="1"/>
      <w:tblStyleColBandSize w:val="1"/>
      <w:tblInd w:w="0" w:type="dxa"/>
      <w:tblBorders>
        <w:top w:val="single" w:sz="4" w:space="0" w:color="EBC389" w:themeColor="accent6" w:themeTint="99"/>
        <w:left w:val="single" w:sz="4" w:space="0" w:color="EBC389" w:themeColor="accent6" w:themeTint="99"/>
        <w:bottom w:val="single" w:sz="4" w:space="0" w:color="EBC389" w:themeColor="accent6" w:themeTint="99"/>
        <w:right w:val="single" w:sz="4" w:space="0" w:color="EBC389" w:themeColor="accent6" w:themeTint="99"/>
        <w:insideH w:val="single" w:sz="4" w:space="0" w:color="EBC389" w:themeColor="accent6" w:themeTint="99"/>
        <w:insideV w:val="single" w:sz="4" w:space="0" w:color="EBC389" w:themeColor="accent6" w:themeTint="99"/>
      </w:tblBorders>
      <w:tblCellMar>
        <w:top w:w="0" w:type="dxa"/>
        <w:left w:w="108" w:type="dxa"/>
        <w:bottom w:w="0" w:type="dxa"/>
        <w:right w:w="108" w:type="dxa"/>
      </w:tblCellMar>
    </w:tblPr>
    <w:tblStylePr w:type="firstRow">
      <w:rPr>
        <w:b/>
        <w:bCs/>
      </w:rPr>
      <w:tblPr/>
      <w:tcPr>
        <w:tcBorders>
          <w:bottom w:val="single" w:sz="12" w:space="0" w:color="EBC389" w:themeColor="accent6" w:themeTint="99"/>
        </w:tcBorders>
      </w:tcPr>
    </w:tblStylePr>
    <w:tblStylePr w:type="lastRow">
      <w:rPr>
        <w:b/>
        <w:bCs/>
      </w:rPr>
      <w:tblPr/>
      <w:tcPr>
        <w:tcBorders>
          <w:top w:val="double" w:sz="4" w:space="0" w:color="EBC389" w:themeColor="accent6" w:themeTint="99"/>
        </w:tcBorders>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A92C80"/>
    <w:pPr>
      <w:spacing w:after="0" w:line="240" w:lineRule="auto"/>
    </w:pPr>
    <w:rPr>
      <w:color w:val="77972F" w:themeColor="accent1" w:themeShade="BF"/>
    </w:rPr>
    <w:tblPr>
      <w:tblStyleRowBandSize w:val="1"/>
      <w:tblStyleColBandSize w:val="1"/>
      <w:tblInd w:w="0" w:type="dxa"/>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3D9" w:themeFill="accent1" w:themeFillTint="33"/>
      </w:tcPr>
    </w:tblStylePr>
    <w:tblStylePr w:type="band1Horz">
      <w:tblPr/>
      <w:tcPr>
        <w:shd w:val="clear" w:color="auto" w:fill="EBF3D9" w:themeFill="accent1" w:themeFillTint="33"/>
      </w:tcPr>
    </w:tblStylePr>
    <w:tblStylePr w:type="neCell">
      <w:tblPr/>
      <w:tcPr>
        <w:tcBorders>
          <w:bottom w:val="single" w:sz="4" w:space="0" w:color="C4DC8E" w:themeColor="accent1" w:themeTint="99"/>
        </w:tcBorders>
      </w:tcPr>
    </w:tblStylePr>
    <w:tblStylePr w:type="nwCell">
      <w:tblPr/>
      <w:tcPr>
        <w:tcBorders>
          <w:bottom w:val="single" w:sz="4" w:space="0" w:color="C4DC8E" w:themeColor="accent1" w:themeTint="99"/>
        </w:tcBorders>
      </w:tcPr>
    </w:tblStylePr>
    <w:tblStylePr w:type="seCell">
      <w:tblPr/>
      <w:tcPr>
        <w:tcBorders>
          <w:top w:val="single" w:sz="4" w:space="0" w:color="C4DC8E" w:themeColor="accent1" w:themeTint="99"/>
        </w:tcBorders>
      </w:tcPr>
    </w:tblStylePr>
    <w:tblStylePr w:type="swCell">
      <w:tblPr/>
      <w:tcPr>
        <w:tcBorders>
          <w:top w:val="single" w:sz="4" w:space="0" w:color="C4DC8E" w:themeColor="accent1" w:themeTint="99"/>
        </w:tcBorders>
      </w:tcPr>
    </w:tblStylePr>
  </w:style>
  <w:style w:type="table" w:customStyle="1" w:styleId="GridTable7ColorfulAccent2">
    <w:name w:val="Grid Table 7 Colorful Accent 2"/>
    <w:basedOn w:val="TableNormal"/>
    <w:uiPriority w:val="52"/>
    <w:rsid w:val="00A92C80"/>
    <w:pPr>
      <w:spacing w:after="0" w:line="240" w:lineRule="auto"/>
    </w:pPr>
    <w:rPr>
      <w:color w:val="36937C" w:themeColor="accent2" w:themeShade="BF"/>
    </w:r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2EC" w:themeFill="accent2" w:themeFillTint="33"/>
      </w:tcPr>
    </w:tblStylePr>
    <w:tblStylePr w:type="band1Horz">
      <w:tblPr/>
      <w:tcPr>
        <w:shd w:val="clear" w:color="auto" w:fill="DCF2EC" w:themeFill="accent2" w:themeFillTint="33"/>
      </w:tcPr>
    </w:tblStylePr>
    <w:tblStylePr w:type="neCell">
      <w:tblPr/>
      <w:tcPr>
        <w:tcBorders>
          <w:bottom w:val="single" w:sz="4" w:space="0" w:color="96D8C7" w:themeColor="accent2" w:themeTint="99"/>
        </w:tcBorders>
      </w:tcPr>
    </w:tblStylePr>
    <w:tblStylePr w:type="nwCell">
      <w:tblPr/>
      <w:tcPr>
        <w:tcBorders>
          <w:bottom w:val="single" w:sz="4" w:space="0" w:color="96D8C7" w:themeColor="accent2" w:themeTint="99"/>
        </w:tcBorders>
      </w:tcPr>
    </w:tblStylePr>
    <w:tblStylePr w:type="seCell">
      <w:tblPr/>
      <w:tcPr>
        <w:tcBorders>
          <w:top w:val="single" w:sz="4" w:space="0" w:color="96D8C7" w:themeColor="accent2" w:themeTint="99"/>
        </w:tcBorders>
      </w:tcPr>
    </w:tblStylePr>
    <w:tblStylePr w:type="swCell">
      <w:tblPr/>
      <w:tcPr>
        <w:tcBorders>
          <w:top w:val="single" w:sz="4" w:space="0" w:color="96D8C7" w:themeColor="accent2" w:themeTint="99"/>
        </w:tcBorders>
      </w:tcPr>
    </w:tblStylePr>
  </w:style>
  <w:style w:type="table" w:customStyle="1" w:styleId="GridTable7ColorfulAccent3">
    <w:name w:val="Grid Table 7 Colorful Accent 3"/>
    <w:basedOn w:val="TableNormal"/>
    <w:uiPriority w:val="52"/>
    <w:rsid w:val="00A92C80"/>
    <w:pPr>
      <w:spacing w:after="0" w:line="240" w:lineRule="auto"/>
    </w:pPr>
    <w:rPr>
      <w:color w:val="2D76A2" w:themeColor="accent3" w:themeShade="BF"/>
    </w:rPr>
    <w:tblPr>
      <w:tblStyleRowBandSize w:val="1"/>
      <w:tblStyleColBandSize w:val="1"/>
      <w:tblInd w:w="0" w:type="dxa"/>
      <w:tblBorders>
        <w:top w:val="single" w:sz="4" w:space="0" w:color="92C3E0" w:themeColor="accent3" w:themeTint="99"/>
        <w:left w:val="single" w:sz="4" w:space="0" w:color="92C3E0" w:themeColor="accent3" w:themeTint="99"/>
        <w:bottom w:val="single" w:sz="4" w:space="0" w:color="92C3E0" w:themeColor="accent3" w:themeTint="99"/>
        <w:right w:val="single" w:sz="4" w:space="0" w:color="92C3E0" w:themeColor="accent3" w:themeTint="99"/>
        <w:insideH w:val="single" w:sz="4" w:space="0" w:color="92C3E0" w:themeColor="accent3" w:themeTint="99"/>
        <w:insideV w:val="single" w:sz="4" w:space="0" w:color="92C3E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BF4" w:themeFill="accent3" w:themeFillTint="33"/>
      </w:tcPr>
    </w:tblStylePr>
    <w:tblStylePr w:type="band1Horz">
      <w:tblPr/>
      <w:tcPr>
        <w:shd w:val="clear" w:color="auto" w:fill="DAEBF4" w:themeFill="accent3" w:themeFillTint="33"/>
      </w:tcPr>
    </w:tblStylePr>
    <w:tblStylePr w:type="neCell">
      <w:tblPr/>
      <w:tcPr>
        <w:tcBorders>
          <w:bottom w:val="single" w:sz="4" w:space="0" w:color="92C3E0" w:themeColor="accent3" w:themeTint="99"/>
        </w:tcBorders>
      </w:tcPr>
    </w:tblStylePr>
    <w:tblStylePr w:type="nwCell">
      <w:tblPr/>
      <w:tcPr>
        <w:tcBorders>
          <w:bottom w:val="single" w:sz="4" w:space="0" w:color="92C3E0" w:themeColor="accent3" w:themeTint="99"/>
        </w:tcBorders>
      </w:tcPr>
    </w:tblStylePr>
    <w:tblStylePr w:type="seCell">
      <w:tblPr/>
      <w:tcPr>
        <w:tcBorders>
          <w:top w:val="single" w:sz="4" w:space="0" w:color="92C3E0" w:themeColor="accent3" w:themeTint="99"/>
        </w:tcBorders>
      </w:tcPr>
    </w:tblStylePr>
    <w:tblStylePr w:type="swCell">
      <w:tblPr/>
      <w:tcPr>
        <w:tcBorders>
          <w:top w:val="single" w:sz="4" w:space="0" w:color="92C3E0" w:themeColor="accent3" w:themeTint="99"/>
        </w:tcBorders>
      </w:tcPr>
    </w:tblStylePr>
  </w:style>
  <w:style w:type="table" w:customStyle="1" w:styleId="GridTable7ColorfulAccent4">
    <w:name w:val="Grid Table 7 Colorful Accent 4"/>
    <w:basedOn w:val="TableNormal"/>
    <w:uiPriority w:val="52"/>
    <w:rsid w:val="00A92C80"/>
    <w:pPr>
      <w:spacing w:after="0" w:line="240" w:lineRule="auto"/>
    </w:pPr>
    <w:rPr>
      <w:color w:val="733AA9" w:themeColor="accent4" w:themeShade="BF"/>
    </w:rPr>
    <w:tblPr>
      <w:tblStyleRowBandSize w:val="1"/>
      <w:tblStyleColBandSize w:val="1"/>
      <w:tblInd w:w="0" w:type="dxa"/>
      <w:tblBorders>
        <w:top w:val="single" w:sz="4" w:space="0" w:color="C2A3DF" w:themeColor="accent4" w:themeTint="99"/>
        <w:left w:val="single" w:sz="4" w:space="0" w:color="C2A3DF" w:themeColor="accent4" w:themeTint="99"/>
        <w:bottom w:val="single" w:sz="4" w:space="0" w:color="C2A3DF" w:themeColor="accent4" w:themeTint="99"/>
        <w:right w:val="single" w:sz="4" w:space="0" w:color="C2A3DF" w:themeColor="accent4" w:themeTint="99"/>
        <w:insideH w:val="single" w:sz="4" w:space="0" w:color="C2A3DF" w:themeColor="accent4" w:themeTint="99"/>
        <w:insideV w:val="single" w:sz="4" w:space="0" w:color="C2A3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0F4" w:themeFill="accent4" w:themeFillTint="33"/>
      </w:tcPr>
    </w:tblStylePr>
    <w:tblStylePr w:type="band1Horz">
      <w:tblPr/>
      <w:tcPr>
        <w:shd w:val="clear" w:color="auto" w:fill="EAE0F4" w:themeFill="accent4" w:themeFillTint="33"/>
      </w:tcPr>
    </w:tblStylePr>
    <w:tblStylePr w:type="neCell">
      <w:tblPr/>
      <w:tcPr>
        <w:tcBorders>
          <w:bottom w:val="single" w:sz="4" w:space="0" w:color="C2A3DF" w:themeColor="accent4" w:themeTint="99"/>
        </w:tcBorders>
      </w:tcPr>
    </w:tblStylePr>
    <w:tblStylePr w:type="nwCell">
      <w:tblPr/>
      <w:tcPr>
        <w:tcBorders>
          <w:bottom w:val="single" w:sz="4" w:space="0" w:color="C2A3DF" w:themeColor="accent4" w:themeTint="99"/>
        </w:tcBorders>
      </w:tcPr>
    </w:tblStylePr>
    <w:tblStylePr w:type="seCell">
      <w:tblPr/>
      <w:tcPr>
        <w:tcBorders>
          <w:top w:val="single" w:sz="4" w:space="0" w:color="C2A3DF" w:themeColor="accent4" w:themeTint="99"/>
        </w:tcBorders>
      </w:tcPr>
    </w:tblStylePr>
    <w:tblStylePr w:type="swCell">
      <w:tblPr/>
      <w:tcPr>
        <w:tcBorders>
          <w:top w:val="single" w:sz="4" w:space="0" w:color="C2A3DF" w:themeColor="accent4" w:themeTint="99"/>
        </w:tcBorders>
      </w:tcPr>
    </w:tblStylePr>
  </w:style>
  <w:style w:type="table" w:customStyle="1" w:styleId="GridTable7ColorfulAccent5">
    <w:name w:val="Grid Table 7 Colorful Accent 5"/>
    <w:basedOn w:val="TableNormal"/>
    <w:uiPriority w:val="52"/>
    <w:rsid w:val="00A92C80"/>
    <w:pPr>
      <w:spacing w:after="0" w:line="240" w:lineRule="auto"/>
    </w:pPr>
    <w:rPr>
      <w:color w:val="9B3351" w:themeColor="accent5" w:themeShade="BF"/>
    </w:rPr>
    <w:tblPr>
      <w:tblStyleRowBandSize w:val="1"/>
      <w:tblStyleColBandSize w:val="1"/>
      <w:tblInd w:w="0" w:type="dxa"/>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E2" w:themeFill="accent5" w:themeFillTint="33"/>
      </w:tcPr>
    </w:tblStylePr>
    <w:tblStylePr w:type="band1Horz">
      <w:tblPr/>
      <w:tcPr>
        <w:shd w:val="clear" w:color="auto" w:fill="F3DBE2" w:themeFill="accent5" w:themeFillTint="33"/>
      </w:tcPr>
    </w:tblStylePr>
    <w:tblStylePr w:type="neCell">
      <w:tblPr/>
      <w:tcPr>
        <w:tcBorders>
          <w:bottom w:val="single" w:sz="4" w:space="0" w:color="DC95A9" w:themeColor="accent5" w:themeTint="99"/>
        </w:tcBorders>
      </w:tcPr>
    </w:tblStylePr>
    <w:tblStylePr w:type="nwCell">
      <w:tblPr/>
      <w:tcPr>
        <w:tcBorders>
          <w:bottom w:val="single" w:sz="4" w:space="0" w:color="DC95A9" w:themeColor="accent5" w:themeTint="99"/>
        </w:tcBorders>
      </w:tcPr>
    </w:tblStylePr>
    <w:tblStylePr w:type="seCell">
      <w:tblPr/>
      <w:tcPr>
        <w:tcBorders>
          <w:top w:val="single" w:sz="4" w:space="0" w:color="DC95A9" w:themeColor="accent5" w:themeTint="99"/>
        </w:tcBorders>
      </w:tcPr>
    </w:tblStylePr>
    <w:tblStylePr w:type="swCell">
      <w:tblPr/>
      <w:tcPr>
        <w:tcBorders>
          <w:top w:val="single" w:sz="4" w:space="0" w:color="DC95A9" w:themeColor="accent5" w:themeTint="99"/>
        </w:tcBorders>
      </w:tcPr>
    </w:tblStylePr>
  </w:style>
  <w:style w:type="table" w:customStyle="1" w:styleId="GridTable7ColorfulAccent6">
    <w:name w:val="Grid Table 7 Colorful Accent 6"/>
    <w:basedOn w:val="TableNormal"/>
    <w:uiPriority w:val="52"/>
    <w:rsid w:val="00A92C80"/>
    <w:pPr>
      <w:spacing w:after="0" w:line="240" w:lineRule="auto"/>
    </w:pPr>
    <w:rPr>
      <w:color w:val="B4771E" w:themeColor="accent6" w:themeShade="BF"/>
    </w:rPr>
    <w:tblPr>
      <w:tblStyleRowBandSize w:val="1"/>
      <w:tblStyleColBandSize w:val="1"/>
      <w:tblInd w:w="0" w:type="dxa"/>
      <w:tblBorders>
        <w:top w:val="single" w:sz="4" w:space="0" w:color="EBC389" w:themeColor="accent6" w:themeTint="99"/>
        <w:left w:val="single" w:sz="4" w:space="0" w:color="EBC389" w:themeColor="accent6" w:themeTint="99"/>
        <w:bottom w:val="single" w:sz="4" w:space="0" w:color="EBC389" w:themeColor="accent6" w:themeTint="99"/>
        <w:right w:val="single" w:sz="4" w:space="0" w:color="EBC389" w:themeColor="accent6" w:themeTint="99"/>
        <w:insideH w:val="single" w:sz="4" w:space="0" w:color="EBC389" w:themeColor="accent6" w:themeTint="99"/>
        <w:insideV w:val="single" w:sz="4" w:space="0" w:color="EBC389"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BD7" w:themeFill="accent6" w:themeFillTint="33"/>
      </w:tcPr>
    </w:tblStylePr>
    <w:tblStylePr w:type="band1Horz">
      <w:tblPr/>
      <w:tcPr>
        <w:shd w:val="clear" w:color="auto" w:fill="F8EBD7" w:themeFill="accent6" w:themeFillTint="33"/>
      </w:tcPr>
    </w:tblStylePr>
    <w:tblStylePr w:type="neCell">
      <w:tblPr/>
      <w:tcPr>
        <w:tcBorders>
          <w:bottom w:val="single" w:sz="4" w:space="0" w:color="EBC389" w:themeColor="accent6" w:themeTint="99"/>
        </w:tcBorders>
      </w:tcPr>
    </w:tblStylePr>
    <w:tblStylePr w:type="nwCell">
      <w:tblPr/>
      <w:tcPr>
        <w:tcBorders>
          <w:bottom w:val="single" w:sz="4" w:space="0" w:color="EBC389" w:themeColor="accent6" w:themeTint="99"/>
        </w:tcBorders>
      </w:tcPr>
    </w:tblStylePr>
    <w:tblStylePr w:type="seCell">
      <w:tblPr/>
      <w:tcPr>
        <w:tcBorders>
          <w:top w:val="single" w:sz="4" w:space="0" w:color="EBC389" w:themeColor="accent6" w:themeTint="99"/>
        </w:tcBorders>
      </w:tcPr>
    </w:tblStylePr>
    <w:tblStylePr w:type="swCell">
      <w:tblPr/>
      <w:tcPr>
        <w:tcBorders>
          <w:top w:val="single" w:sz="4" w:space="0" w:color="EBC389"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9"/>
    <w:semiHidden/>
    <w:rsid w:val="00B23541"/>
    <w:rPr>
      <w:rFonts w:asciiTheme="majorHAnsi" w:eastAsiaTheme="majorEastAsia" w:hAnsiTheme="majorHAnsi" w:cstheme="majorBidi"/>
      <w:b/>
      <w:bCs/>
      <w:color w:val="246253" w:themeColor="accent2" w:themeShade="80"/>
      <w:sz w:val="22"/>
      <w:szCs w:val="22"/>
    </w:rPr>
  </w:style>
  <w:style w:type="character" w:customStyle="1" w:styleId="Heading8Char">
    <w:name w:val="Heading 8 Char"/>
    <w:basedOn w:val="DefaultParagraphFont"/>
    <w:link w:val="Heading8"/>
    <w:uiPriority w:val="9"/>
    <w:semiHidden/>
    <w:rsid w:val="00B23541"/>
    <w:rPr>
      <w:rFonts w:asciiTheme="majorHAnsi" w:eastAsiaTheme="majorEastAsia" w:hAnsiTheme="majorHAnsi" w:cstheme="majorBidi"/>
      <w:color w:val="246253" w:themeColor="accent2" w:themeShade="80"/>
      <w:sz w:val="22"/>
      <w:szCs w:val="22"/>
    </w:rPr>
  </w:style>
  <w:style w:type="character" w:customStyle="1" w:styleId="Heading9Char">
    <w:name w:val="Heading 9 Char"/>
    <w:basedOn w:val="DefaultParagraphFont"/>
    <w:link w:val="Heading9"/>
    <w:uiPriority w:val="9"/>
    <w:semiHidden/>
    <w:rsid w:val="00B23541"/>
    <w:rPr>
      <w:rFonts w:asciiTheme="majorHAnsi" w:eastAsiaTheme="majorEastAsia" w:hAnsiTheme="majorHAnsi" w:cstheme="majorBidi"/>
      <w:i/>
      <w:iCs/>
      <w:color w:val="246253" w:themeColor="accent2" w:themeShade="80"/>
      <w:sz w:val="22"/>
      <w:szCs w:val="22"/>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50651F"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Ind w:w="0" w:type="dxa"/>
      <w:tblBorders>
        <w:top w:val="single" w:sz="8" w:space="0" w:color="9EC544" w:themeColor="accent1"/>
        <w:left w:val="single" w:sz="8" w:space="0" w:color="9EC544" w:themeColor="accent1"/>
        <w:bottom w:val="single" w:sz="8" w:space="0" w:color="9EC544" w:themeColor="accent1"/>
        <w:right w:val="single" w:sz="8" w:space="0" w:color="9EC544" w:themeColor="accent1"/>
        <w:insideH w:val="single" w:sz="8" w:space="0" w:color="9EC544" w:themeColor="accent1"/>
        <w:insideV w:val="single" w:sz="8" w:space="0" w:color="9EC54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EC544" w:themeColor="accent1"/>
          <w:left w:val="single" w:sz="8" w:space="0" w:color="9EC544" w:themeColor="accent1"/>
          <w:bottom w:val="single" w:sz="18" w:space="0" w:color="9EC544" w:themeColor="accent1"/>
          <w:right w:val="single" w:sz="8" w:space="0" w:color="9EC544" w:themeColor="accent1"/>
          <w:insideH w:val="nil"/>
          <w:insideV w:val="single" w:sz="8" w:space="0" w:color="9EC54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C544" w:themeColor="accent1"/>
          <w:left w:val="single" w:sz="8" w:space="0" w:color="9EC544" w:themeColor="accent1"/>
          <w:bottom w:val="single" w:sz="8" w:space="0" w:color="9EC544" w:themeColor="accent1"/>
          <w:right w:val="single" w:sz="8" w:space="0" w:color="9EC544" w:themeColor="accent1"/>
          <w:insideH w:val="nil"/>
          <w:insideV w:val="single" w:sz="8" w:space="0" w:color="9EC54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C544" w:themeColor="accent1"/>
          <w:left w:val="single" w:sz="8" w:space="0" w:color="9EC544" w:themeColor="accent1"/>
          <w:bottom w:val="single" w:sz="8" w:space="0" w:color="9EC544" w:themeColor="accent1"/>
          <w:right w:val="single" w:sz="8" w:space="0" w:color="9EC544" w:themeColor="accent1"/>
        </w:tcBorders>
      </w:tcPr>
    </w:tblStylePr>
    <w:tblStylePr w:type="band1Vert">
      <w:tblPr/>
      <w:tcPr>
        <w:tcBorders>
          <w:top w:val="single" w:sz="8" w:space="0" w:color="9EC544" w:themeColor="accent1"/>
          <w:left w:val="single" w:sz="8" w:space="0" w:color="9EC544" w:themeColor="accent1"/>
          <w:bottom w:val="single" w:sz="8" w:space="0" w:color="9EC544" w:themeColor="accent1"/>
          <w:right w:val="single" w:sz="8" w:space="0" w:color="9EC544" w:themeColor="accent1"/>
        </w:tcBorders>
        <w:shd w:val="clear" w:color="auto" w:fill="E6F0D0" w:themeFill="accent1" w:themeFillTint="3F"/>
      </w:tcPr>
    </w:tblStylePr>
    <w:tblStylePr w:type="band1Horz">
      <w:tblPr/>
      <w:tcPr>
        <w:tcBorders>
          <w:top w:val="single" w:sz="8" w:space="0" w:color="9EC544" w:themeColor="accent1"/>
          <w:left w:val="single" w:sz="8" w:space="0" w:color="9EC544" w:themeColor="accent1"/>
          <w:bottom w:val="single" w:sz="8" w:space="0" w:color="9EC544" w:themeColor="accent1"/>
          <w:right w:val="single" w:sz="8" w:space="0" w:color="9EC544" w:themeColor="accent1"/>
          <w:insideV w:val="single" w:sz="8" w:space="0" w:color="9EC544" w:themeColor="accent1"/>
        </w:tcBorders>
        <w:shd w:val="clear" w:color="auto" w:fill="E6F0D0" w:themeFill="accent1" w:themeFillTint="3F"/>
      </w:tcPr>
    </w:tblStylePr>
    <w:tblStylePr w:type="band2Horz">
      <w:tblPr/>
      <w:tcPr>
        <w:tcBorders>
          <w:top w:val="single" w:sz="8" w:space="0" w:color="9EC544" w:themeColor="accent1"/>
          <w:left w:val="single" w:sz="8" w:space="0" w:color="9EC544" w:themeColor="accent1"/>
          <w:bottom w:val="single" w:sz="8" w:space="0" w:color="9EC544" w:themeColor="accent1"/>
          <w:right w:val="single" w:sz="8" w:space="0" w:color="9EC544" w:themeColor="accent1"/>
          <w:insideV w:val="single" w:sz="8" w:space="0" w:color="9EC544"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Ind w:w="0" w:type="dxa"/>
      <w:tblBorders>
        <w:top w:val="single" w:sz="8" w:space="0" w:color="50BEA3" w:themeColor="accent2"/>
        <w:left w:val="single" w:sz="8" w:space="0" w:color="50BEA3" w:themeColor="accent2"/>
        <w:bottom w:val="single" w:sz="8" w:space="0" w:color="50BEA3" w:themeColor="accent2"/>
        <w:right w:val="single" w:sz="8" w:space="0" w:color="50BEA3" w:themeColor="accent2"/>
        <w:insideH w:val="single" w:sz="8" w:space="0" w:color="50BEA3" w:themeColor="accent2"/>
        <w:insideV w:val="single" w:sz="8" w:space="0" w:color="50BEA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0BEA3" w:themeColor="accent2"/>
          <w:left w:val="single" w:sz="8" w:space="0" w:color="50BEA3" w:themeColor="accent2"/>
          <w:bottom w:val="single" w:sz="18" w:space="0" w:color="50BEA3" w:themeColor="accent2"/>
          <w:right w:val="single" w:sz="8" w:space="0" w:color="50BEA3" w:themeColor="accent2"/>
          <w:insideH w:val="nil"/>
          <w:insideV w:val="single" w:sz="8" w:space="0" w:color="50BEA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EA3" w:themeColor="accent2"/>
          <w:left w:val="single" w:sz="8" w:space="0" w:color="50BEA3" w:themeColor="accent2"/>
          <w:bottom w:val="single" w:sz="8" w:space="0" w:color="50BEA3" w:themeColor="accent2"/>
          <w:right w:val="single" w:sz="8" w:space="0" w:color="50BEA3" w:themeColor="accent2"/>
          <w:insideH w:val="nil"/>
          <w:insideV w:val="single" w:sz="8" w:space="0" w:color="50BEA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EA3" w:themeColor="accent2"/>
          <w:left w:val="single" w:sz="8" w:space="0" w:color="50BEA3" w:themeColor="accent2"/>
          <w:bottom w:val="single" w:sz="8" w:space="0" w:color="50BEA3" w:themeColor="accent2"/>
          <w:right w:val="single" w:sz="8" w:space="0" w:color="50BEA3" w:themeColor="accent2"/>
        </w:tcBorders>
      </w:tcPr>
    </w:tblStylePr>
    <w:tblStylePr w:type="band1Vert">
      <w:tblPr/>
      <w:tcPr>
        <w:tcBorders>
          <w:top w:val="single" w:sz="8" w:space="0" w:color="50BEA3" w:themeColor="accent2"/>
          <w:left w:val="single" w:sz="8" w:space="0" w:color="50BEA3" w:themeColor="accent2"/>
          <w:bottom w:val="single" w:sz="8" w:space="0" w:color="50BEA3" w:themeColor="accent2"/>
          <w:right w:val="single" w:sz="8" w:space="0" w:color="50BEA3" w:themeColor="accent2"/>
        </w:tcBorders>
        <w:shd w:val="clear" w:color="auto" w:fill="D3EFE8" w:themeFill="accent2" w:themeFillTint="3F"/>
      </w:tcPr>
    </w:tblStylePr>
    <w:tblStylePr w:type="band1Horz">
      <w:tblPr/>
      <w:tcPr>
        <w:tcBorders>
          <w:top w:val="single" w:sz="8" w:space="0" w:color="50BEA3" w:themeColor="accent2"/>
          <w:left w:val="single" w:sz="8" w:space="0" w:color="50BEA3" w:themeColor="accent2"/>
          <w:bottom w:val="single" w:sz="8" w:space="0" w:color="50BEA3" w:themeColor="accent2"/>
          <w:right w:val="single" w:sz="8" w:space="0" w:color="50BEA3" w:themeColor="accent2"/>
          <w:insideV w:val="single" w:sz="8" w:space="0" w:color="50BEA3" w:themeColor="accent2"/>
        </w:tcBorders>
        <w:shd w:val="clear" w:color="auto" w:fill="D3EFE8" w:themeFill="accent2" w:themeFillTint="3F"/>
      </w:tcPr>
    </w:tblStylePr>
    <w:tblStylePr w:type="band2Horz">
      <w:tblPr/>
      <w:tcPr>
        <w:tcBorders>
          <w:top w:val="single" w:sz="8" w:space="0" w:color="50BEA3" w:themeColor="accent2"/>
          <w:left w:val="single" w:sz="8" w:space="0" w:color="50BEA3" w:themeColor="accent2"/>
          <w:bottom w:val="single" w:sz="8" w:space="0" w:color="50BEA3" w:themeColor="accent2"/>
          <w:right w:val="single" w:sz="8" w:space="0" w:color="50BEA3" w:themeColor="accent2"/>
          <w:insideV w:val="single" w:sz="8" w:space="0" w:color="50BEA3"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Ind w:w="0" w:type="dxa"/>
      <w:tblBorders>
        <w:top w:val="single" w:sz="8" w:space="0" w:color="4A9CCC" w:themeColor="accent3"/>
        <w:left w:val="single" w:sz="8" w:space="0" w:color="4A9CCC" w:themeColor="accent3"/>
        <w:bottom w:val="single" w:sz="8" w:space="0" w:color="4A9CCC" w:themeColor="accent3"/>
        <w:right w:val="single" w:sz="8" w:space="0" w:color="4A9CCC" w:themeColor="accent3"/>
        <w:insideH w:val="single" w:sz="8" w:space="0" w:color="4A9CCC" w:themeColor="accent3"/>
        <w:insideV w:val="single" w:sz="8" w:space="0" w:color="4A9CC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A9CCC" w:themeColor="accent3"/>
          <w:left w:val="single" w:sz="8" w:space="0" w:color="4A9CCC" w:themeColor="accent3"/>
          <w:bottom w:val="single" w:sz="18" w:space="0" w:color="4A9CCC" w:themeColor="accent3"/>
          <w:right w:val="single" w:sz="8" w:space="0" w:color="4A9CCC" w:themeColor="accent3"/>
          <w:insideH w:val="nil"/>
          <w:insideV w:val="single" w:sz="8" w:space="0" w:color="4A9C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9CCC" w:themeColor="accent3"/>
          <w:left w:val="single" w:sz="8" w:space="0" w:color="4A9CCC" w:themeColor="accent3"/>
          <w:bottom w:val="single" w:sz="8" w:space="0" w:color="4A9CCC" w:themeColor="accent3"/>
          <w:right w:val="single" w:sz="8" w:space="0" w:color="4A9CCC" w:themeColor="accent3"/>
          <w:insideH w:val="nil"/>
          <w:insideV w:val="single" w:sz="8" w:space="0" w:color="4A9C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9CCC" w:themeColor="accent3"/>
          <w:left w:val="single" w:sz="8" w:space="0" w:color="4A9CCC" w:themeColor="accent3"/>
          <w:bottom w:val="single" w:sz="8" w:space="0" w:color="4A9CCC" w:themeColor="accent3"/>
          <w:right w:val="single" w:sz="8" w:space="0" w:color="4A9CCC" w:themeColor="accent3"/>
        </w:tcBorders>
      </w:tcPr>
    </w:tblStylePr>
    <w:tblStylePr w:type="band1Vert">
      <w:tblPr/>
      <w:tcPr>
        <w:tcBorders>
          <w:top w:val="single" w:sz="8" w:space="0" w:color="4A9CCC" w:themeColor="accent3"/>
          <w:left w:val="single" w:sz="8" w:space="0" w:color="4A9CCC" w:themeColor="accent3"/>
          <w:bottom w:val="single" w:sz="8" w:space="0" w:color="4A9CCC" w:themeColor="accent3"/>
          <w:right w:val="single" w:sz="8" w:space="0" w:color="4A9CCC" w:themeColor="accent3"/>
        </w:tcBorders>
        <w:shd w:val="clear" w:color="auto" w:fill="D2E6F2" w:themeFill="accent3" w:themeFillTint="3F"/>
      </w:tcPr>
    </w:tblStylePr>
    <w:tblStylePr w:type="band1Horz">
      <w:tblPr/>
      <w:tcPr>
        <w:tcBorders>
          <w:top w:val="single" w:sz="8" w:space="0" w:color="4A9CCC" w:themeColor="accent3"/>
          <w:left w:val="single" w:sz="8" w:space="0" w:color="4A9CCC" w:themeColor="accent3"/>
          <w:bottom w:val="single" w:sz="8" w:space="0" w:color="4A9CCC" w:themeColor="accent3"/>
          <w:right w:val="single" w:sz="8" w:space="0" w:color="4A9CCC" w:themeColor="accent3"/>
          <w:insideV w:val="single" w:sz="8" w:space="0" w:color="4A9CCC" w:themeColor="accent3"/>
        </w:tcBorders>
        <w:shd w:val="clear" w:color="auto" w:fill="D2E6F2" w:themeFill="accent3" w:themeFillTint="3F"/>
      </w:tcPr>
    </w:tblStylePr>
    <w:tblStylePr w:type="band2Horz">
      <w:tblPr/>
      <w:tcPr>
        <w:tcBorders>
          <w:top w:val="single" w:sz="8" w:space="0" w:color="4A9CCC" w:themeColor="accent3"/>
          <w:left w:val="single" w:sz="8" w:space="0" w:color="4A9CCC" w:themeColor="accent3"/>
          <w:bottom w:val="single" w:sz="8" w:space="0" w:color="4A9CCC" w:themeColor="accent3"/>
          <w:right w:val="single" w:sz="8" w:space="0" w:color="4A9CCC" w:themeColor="accent3"/>
          <w:insideV w:val="single" w:sz="8" w:space="0" w:color="4A9CCC"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Ind w:w="0" w:type="dxa"/>
      <w:tblBorders>
        <w:top w:val="single" w:sz="8" w:space="0" w:color="9A66CA" w:themeColor="accent4"/>
        <w:left w:val="single" w:sz="8" w:space="0" w:color="9A66CA" w:themeColor="accent4"/>
        <w:bottom w:val="single" w:sz="8" w:space="0" w:color="9A66CA" w:themeColor="accent4"/>
        <w:right w:val="single" w:sz="8" w:space="0" w:color="9A66CA" w:themeColor="accent4"/>
        <w:insideH w:val="single" w:sz="8" w:space="0" w:color="9A66CA" w:themeColor="accent4"/>
        <w:insideV w:val="single" w:sz="8" w:space="0" w:color="9A66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A66CA" w:themeColor="accent4"/>
          <w:left w:val="single" w:sz="8" w:space="0" w:color="9A66CA" w:themeColor="accent4"/>
          <w:bottom w:val="single" w:sz="18" w:space="0" w:color="9A66CA" w:themeColor="accent4"/>
          <w:right w:val="single" w:sz="8" w:space="0" w:color="9A66CA" w:themeColor="accent4"/>
          <w:insideH w:val="nil"/>
          <w:insideV w:val="single" w:sz="8" w:space="0" w:color="9A66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6CA" w:themeColor="accent4"/>
          <w:left w:val="single" w:sz="8" w:space="0" w:color="9A66CA" w:themeColor="accent4"/>
          <w:bottom w:val="single" w:sz="8" w:space="0" w:color="9A66CA" w:themeColor="accent4"/>
          <w:right w:val="single" w:sz="8" w:space="0" w:color="9A66CA" w:themeColor="accent4"/>
          <w:insideH w:val="nil"/>
          <w:insideV w:val="single" w:sz="8" w:space="0" w:color="9A66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6CA" w:themeColor="accent4"/>
          <w:left w:val="single" w:sz="8" w:space="0" w:color="9A66CA" w:themeColor="accent4"/>
          <w:bottom w:val="single" w:sz="8" w:space="0" w:color="9A66CA" w:themeColor="accent4"/>
          <w:right w:val="single" w:sz="8" w:space="0" w:color="9A66CA" w:themeColor="accent4"/>
        </w:tcBorders>
      </w:tcPr>
    </w:tblStylePr>
    <w:tblStylePr w:type="band1Vert">
      <w:tblPr/>
      <w:tcPr>
        <w:tcBorders>
          <w:top w:val="single" w:sz="8" w:space="0" w:color="9A66CA" w:themeColor="accent4"/>
          <w:left w:val="single" w:sz="8" w:space="0" w:color="9A66CA" w:themeColor="accent4"/>
          <w:bottom w:val="single" w:sz="8" w:space="0" w:color="9A66CA" w:themeColor="accent4"/>
          <w:right w:val="single" w:sz="8" w:space="0" w:color="9A66CA" w:themeColor="accent4"/>
        </w:tcBorders>
        <w:shd w:val="clear" w:color="auto" w:fill="E5D9F2" w:themeFill="accent4" w:themeFillTint="3F"/>
      </w:tcPr>
    </w:tblStylePr>
    <w:tblStylePr w:type="band1Horz">
      <w:tblPr/>
      <w:tcPr>
        <w:tcBorders>
          <w:top w:val="single" w:sz="8" w:space="0" w:color="9A66CA" w:themeColor="accent4"/>
          <w:left w:val="single" w:sz="8" w:space="0" w:color="9A66CA" w:themeColor="accent4"/>
          <w:bottom w:val="single" w:sz="8" w:space="0" w:color="9A66CA" w:themeColor="accent4"/>
          <w:right w:val="single" w:sz="8" w:space="0" w:color="9A66CA" w:themeColor="accent4"/>
          <w:insideV w:val="single" w:sz="8" w:space="0" w:color="9A66CA" w:themeColor="accent4"/>
        </w:tcBorders>
        <w:shd w:val="clear" w:color="auto" w:fill="E5D9F2" w:themeFill="accent4" w:themeFillTint="3F"/>
      </w:tcPr>
    </w:tblStylePr>
    <w:tblStylePr w:type="band2Horz">
      <w:tblPr/>
      <w:tcPr>
        <w:tcBorders>
          <w:top w:val="single" w:sz="8" w:space="0" w:color="9A66CA" w:themeColor="accent4"/>
          <w:left w:val="single" w:sz="8" w:space="0" w:color="9A66CA" w:themeColor="accent4"/>
          <w:bottom w:val="single" w:sz="8" w:space="0" w:color="9A66CA" w:themeColor="accent4"/>
          <w:right w:val="single" w:sz="8" w:space="0" w:color="9A66CA" w:themeColor="accent4"/>
          <w:insideV w:val="single" w:sz="8" w:space="0" w:color="9A66CA"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Ind w:w="0" w:type="dxa"/>
      <w:tblBorders>
        <w:top w:val="single" w:sz="8" w:space="0" w:color="C54F71" w:themeColor="accent5"/>
        <w:left w:val="single" w:sz="8" w:space="0" w:color="C54F71" w:themeColor="accent5"/>
        <w:bottom w:val="single" w:sz="8" w:space="0" w:color="C54F71" w:themeColor="accent5"/>
        <w:right w:val="single" w:sz="8" w:space="0" w:color="C54F71" w:themeColor="accent5"/>
        <w:insideH w:val="single" w:sz="8" w:space="0" w:color="C54F71" w:themeColor="accent5"/>
        <w:insideV w:val="single" w:sz="8" w:space="0" w:color="C54F7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54F71" w:themeColor="accent5"/>
          <w:left w:val="single" w:sz="8" w:space="0" w:color="C54F71" w:themeColor="accent5"/>
          <w:bottom w:val="single" w:sz="18" w:space="0" w:color="C54F71" w:themeColor="accent5"/>
          <w:right w:val="single" w:sz="8" w:space="0" w:color="C54F71" w:themeColor="accent5"/>
          <w:insideH w:val="nil"/>
          <w:insideV w:val="single" w:sz="8" w:space="0" w:color="C54F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4F71" w:themeColor="accent5"/>
          <w:left w:val="single" w:sz="8" w:space="0" w:color="C54F71" w:themeColor="accent5"/>
          <w:bottom w:val="single" w:sz="8" w:space="0" w:color="C54F71" w:themeColor="accent5"/>
          <w:right w:val="single" w:sz="8" w:space="0" w:color="C54F71" w:themeColor="accent5"/>
          <w:insideH w:val="nil"/>
          <w:insideV w:val="single" w:sz="8" w:space="0" w:color="C54F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4F71" w:themeColor="accent5"/>
          <w:left w:val="single" w:sz="8" w:space="0" w:color="C54F71" w:themeColor="accent5"/>
          <w:bottom w:val="single" w:sz="8" w:space="0" w:color="C54F71" w:themeColor="accent5"/>
          <w:right w:val="single" w:sz="8" w:space="0" w:color="C54F71" w:themeColor="accent5"/>
        </w:tcBorders>
      </w:tcPr>
    </w:tblStylePr>
    <w:tblStylePr w:type="band1Vert">
      <w:tblPr/>
      <w:tcPr>
        <w:tcBorders>
          <w:top w:val="single" w:sz="8" w:space="0" w:color="C54F71" w:themeColor="accent5"/>
          <w:left w:val="single" w:sz="8" w:space="0" w:color="C54F71" w:themeColor="accent5"/>
          <w:bottom w:val="single" w:sz="8" w:space="0" w:color="C54F71" w:themeColor="accent5"/>
          <w:right w:val="single" w:sz="8" w:space="0" w:color="C54F71" w:themeColor="accent5"/>
        </w:tcBorders>
        <w:shd w:val="clear" w:color="auto" w:fill="F0D3DB" w:themeFill="accent5" w:themeFillTint="3F"/>
      </w:tcPr>
    </w:tblStylePr>
    <w:tblStylePr w:type="band1Horz">
      <w:tblPr/>
      <w:tcPr>
        <w:tcBorders>
          <w:top w:val="single" w:sz="8" w:space="0" w:color="C54F71" w:themeColor="accent5"/>
          <w:left w:val="single" w:sz="8" w:space="0" w:color="C54F71" w:themeColor="accent5"/>
          <w:bottom w:val="single" w:sz="8" w:space="0" w:color="C54F71" w:themeColor="accent5"/>
          <w:right w:val="single" w:sz="8" w:space="0" w:color="C54F71" w:themeColor="accent5"/>
          <w:insideV w:val="single" w:sz="8" w:space="0" w:color="C54F71" w:themeColor="accent5"/>
        </w:tcBorders>
        <w:shd w:val="clear" w:color="auto" w:fill="F0D3DB" w:themeFill="accent5" w:themeFillTint="3F"/>
      </w:tcPr>
    </w:tblStylePr>
    <w:tblStylePr w:type="band2Horz">
      <w:tblPr/>
      <w:tcPr>
        <w:tcBorders>
          <w:top w:val="single" w:sz="8" w:space="0" w:color="C54F71" w:themeColor="accent5"/>
          <w:left w:val="single" w:sz="8" w:space="0" w:color="C54F71" w:themeColor="accent5"/>
          <w:bottom w:val="single" w:sz="8" w:space="0" w:color="C54F71" w:themeColor="accent5"/>
          <w:right w:val="single" w:sz="8" w:space="0" w:color="C54F71" w:themeColor="accent5"/>
          <w:insideV w:val="single" w:sz="8" w:space="0" w:color="C54F71"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Ind w:w="0" w:type="dxa"/>
      <w:tblBorders>
        <w:top w:val="single" w:sz="8" w:space="0" w:color="DE9C3C" w:themeColor="accent6"/>
        <w:left w:val="single" w:sz="8" w:space="0" w:color="DE9C3C" w:themeColor="accent6"/>
        <w:bottom w:val="single" w:sz="8" w:space="0" w:color="DE9C3C" w:themeColor="accent6"/>
        <w:right w:val="single" w:sz="8" w:space="0" w:color="DE9C3C" w:themeColor="accent6"/>
        <w:insideH w:val="single" w:sz="8" w:space="0" w:color="DE9C3C" w:themeColor="accent6"/>
        <w:insideV w:val="single" w:sz="8" w:space="0" w:color="DE9C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E9C3C" w:themeColor="accent6"/>
          <w:left w:val="single" w:sz="8" w:space="0" w:color="DE9C3C" w:themeColor="accent6"/>
          <w:bottom w:val="single" w:sz="18" w:space="0" w:color="DE9C3C" w:themeColor="accent6"/>
          <w:right w:val="single" w:sz="8" w:space="0" w:color="DE9C3C" w:themeColor="accent6"/>
          <w:insideH w:val="nil"/>
          <w:insideV w:val="single" w:sz="8" w:space="0" w:color="DE9C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9C3C" w:themeColor="accent6"/>
          <w:left w:val="single" w:sz="8" w:space="0" w:color="DE9C3C" w:themeColor="accent6"/>
          <w:bottom w:val="single" w:sz="8" w:space="0" w:color="DE9C3C" w:themeColor="accent6"/>
          <w:right w:val="single" w:sz="8" w:space="0" w:color="DE9C3C" w:themeColor="accent6"/>
          <w:insideH w:val="nil"/>
          <w:insideV w:val="single" w:sz="8" w:space="0" w:color="DE9C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9C3C" w:themeColor="accent6"/>
          <w:left w:val="single" w:sz="8" w:space="0" w:color="DE9C3C" w:themeColor="accent6"/>
          <w:bottom w:val="single" w:sz="8" w:space="0" w:color="DE9C3C" w:themeColor="accent6"/>
          <w:right w:val="single" w:sz="8" w:space="0" w:color="DE9C3C" w:themeColor="accent6"/>
        </w:tcBorders>
      </w:tcPr>
    </w:tblStylePr>
    <w:tblStylePr w:type="band1Vert">
      <w:tblPr/>
      <w:tcPr>
        <w:tcBorders>
          <w:top w:val="single" w:sz="8" w:space="0" w:color="DE9C3C" w:themeColor="accent6"/>
          <w:left w:val="single" w:sz="8" w:space="0" w:color="DE9C3C" w:themeColor="accent6"/>
          <w:bottom w:val="single" w:sz="8" w:space="0" w:color="DE9C3C" w:themeColor="accent6"/>
          <w:right w:val="single" w:sz="8" w:space="0" w:color="DE9C3C" w:themeColor="accent6"/>
        </w:tcBorders>
        <w:shd w:val="clear" w:color="auto" w:fill="F7E6CE" w:themeFill="accent6" w:themeFillTint="3F"/>
      </w:tcPr>
    </w:tblStylePr>
    <w:tblStylePr w:type="band1Horz">
      <w:tblPr/>
      <w:tcPr>
        <w:tcBorders>
          <w:top w:val="single" w:sz="8" w:space="0" w:color="DE9C3C" w:themeColor="accent6"/>
          <w:left w:val="single" w:sz="8" w:space="0" w:color="DE9C3C" w:themeColor="accent6"/>
          <w:bottom w:val="single" w:sz="8" w:space="0" w:color="DE9C3C" w:themeColor="accent6"/>
          <w:right w:val="single" w:sz="8" w:space="0" w:color="DE9C3C" w:themeColor="accent6"/>
          <w:insideV w:val="single" w:sz="8" w:space="0" w:color="DE9C3C" w:themeColor="accent6"/>
        </w:tcBorders>
        <w:shd w:val="clear" w:color="auto" w:fill="F7E6CE" w:themeFill="accent6" w:themeFillTint="3F"/>
      </w:tcPr>
    </w:tblStylePr>
    <w:tblStylePr w:type="band2Horz">
      <w:tblPr/>
      <w:tcPr>
        <w:tcBorders>
          <w:top w:val="single" w:sz="8" w:space="0" w:color="DE9C3C" w:themeColor="accent6"/>
          <w:left w:val="single" w:sz="8" w:space="0" w:color="DE9C3C" w:themeColor="accent6"/>
          <w:bottom w:val="single" w:sz="8" w:space="0" w:color="DE9C3C" w:themeColor="accent6"/>
          <w:right w:val="single" w:sz="8" w:space="0" w:color="DE9C3C" w:themeColor="accent6"/>
          <w:insideV w:val="single" w:sz="8" w:space="0" w:color="DE9C3C"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Ind w:w="0" w:type="dxa"/>
      <w:tblBorders>
        <w:top w:val="single" w:sz="8" w:space="0" w:color="9EC544" w:themeColor="accent1"/>
        <w:left w:val="single" w:sz="8" w:space="0" w:color="9EC544" w:themeColor="accent1"/>
        <w:bottom w:val="single" w:sz="8" w:space="0" w:color="9EC544" w:themeColor="accent1"/>
        <w:right w:val="single" w:sz="8" w:space="0" w:color="9EC54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EC544" w:themeFill="accent1"/>
      </w:tcPr>
    </w:tblStylePr>
    <w:tblStylePr w:type="lastRow">
      <w:pPr>
        <w:spacing w:before="0" w:after="0" w:line="240" w:lineRule="auto"/>
      </w:pPr>
      <w:rPr>
        <w:b/>
        <w:bCs/>
      </w:rPr>
      <w:tblPr/>
      <w:tcPr>
        <w:tcBorders>
          <w:top w:val="double" w:sz="6" w:space="0" w:color="9EC544" w:themeColor="accent1"/>
          <w:left w:val="single" w:sz="8" w:space="0" w:color="9EC544" w:themeColor="accent1"/>
          <w:bottom w:val="single" w:sz="8" w:space="0" w:color="9EC544" w:themeColor="accent1"/>
          <w:right w:val="single" w:sz="8" w:space="0" w:color="9EC544" w:themeColor="accent1"/>
        </w:tcBorders>
      </w:tcPr>
    </w:tblStylePr>
    <w:tblStylePr w:type="firstCol">
      <w:rPr>
        <w:b/>
        <w:bCs/>
      </w:rPr>
    </w:tblStylePr>
    <w:tblStylePr w:type="lastCol">
      <w:rPr>
        <w:b/>
        <w:bCs/>
      </w:rPr>
    </w:tblStylePr>
    <w:tblStylePr w:type="band1Vert">
      <w:tblPr/>
      <w:tcPr>
        <w:tcBorders>
          <w:top w:val="single" w:sz="8" w:space="0" w:color="9EC544" w:themeColor="accent1"/>
          <w:left w:val="single" w:sz="8" w:space="0" w:color="9EC544" w:themeColor="accent1"/>
          <w:bottom w:val="single" w:sz="8" w:space="0" w:color="9EC544" w:themeColor="accent1"/>
          <w:right w:val="single" w:sz="8" w:space="0" w:color="9EC544" w:themeColor="accent1"/>
        </w:tcBorders>
      </w:tcPr>
    </w:tblStylePr>
    <w:tblStylePr w:type="band1Horz">
      <w:tblPr/>
      <w:tcPr>
        <w:tcBorders>
          <w:top w:val="single" w:sz="8" w:space="0" w:color="9EC544" w:themeColor="accent1"/>
          <w:left w:val="single" w:sz="8" w:space="0" w:color="9EC544" w:themeColor="accent1"/>
          <w:bottom w:val="single" w:sz="8" w:space="0" w:color="9EC544" w:themeColor="accent1"/>
          <w:right w:val="single" w:sz="8" w:space="0" w:color="9EC544"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Ind w:w="0" w:type="dxa"/>
      <w:tblBorders>
        <w:top w:val="single" w:sz="8" w:space="0" w:color="50BEA3" w:themeColor="accent2"/>
        <w:left w:val="single" w:sz="8" w:space="0" w:color="50BEA3" w:themeColor="accent2"/>
        <w:bottom w:val="single" w:sz="8" w:space="0" w:color="50BEA3" w:themeColor="accent2"/>
        <w:right w:val="single" w:sz="8" w:space="0" w:color="50BEA3"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0BEA3" w:themeFill="accent2"/>
      </w:tcPr>
    </w:tblStylePr>
    <w:tblStylePr w:type="lastRow">
      <w:pPr>
        <w:spacing w:before="0" w:after="0" w:line="240" w:lineRule="auto"/>
      </w:pPr>
      <w:rPr>
        <w:b/>
        <w:bCs/>
      </w:rPr>
      <w:tblPr/>
      <w:tcPr>
        <w:tcBorders>
          <w:top w:val="double" w:sz="6" w:space="0" w:color="50BEA3" w:themeColor="accent2"/>
          <w:left w:val="single" w:sz="8" w:space="0" w:color="50BEA3" w:themeColor="accent2"/>
          <w:bottom w:val="single" w:sz="8" w:space="0" w:color="50BEA3" w:themeColor="accent2"/>
          <w:right w:val="single" w:sz="8" w:space="0" w:color="50BEA3" w:themeColor="accent2"/>
        </w:tcBorders>
      </w:tcPr>
    </w:tblStylePr>
    <w:tblStylePr w:type="firstCol">
      <w:rPr>
        <w:b/>
        <w:bCs/>
      </w:rPr>
    </w:tblStylePr>
    <w:tblStylePr w:type="lastCol">
      <w:rPr>
        <w:b/>
        <w:bCs/>
      </w:rPr>
    </w:tblStylePr>
    <w:tblStylePr w:type="band1Vert">
      <w:tblPr/>
      <w:tcPr>
        <w:tcBorders>
          <w:top w:val="single" w:sz="8" w:space="0" w:color="50BEA3" w:themeColor="accent2"/>
          <w:left w:val="single" w:sz="8" w:space="0" w:color="50BEA3" w:themeColor="accent2"/>
          <w:bottom w:val="single" w:sz="8" w:space="0" w:color="50BEA3" w:themeColor="accent2"/>
          <w:right w:val="single" w:sz="8" w:space="0" w:color="50BEA3" w:themeColor="accent2"/>
        </w:tcBorders>
      </w:tcPr>
    </w:tblStylePr>
    <w:tblStylePr w:type="band1Horz">
      <w:tblPr/>
      <w:tcPr>
        <w:tcBorders>
          <w:top w:val="single" w:sz="8" w:space="0" w:color="50BEA3" w:themeColor="accent2"/>
          <w:left w:val="single" w:sz="8" w:space="0" w:color="50BEA3" w:themeColor="accent2"/>
          <w:bottom w:val="single" w:sz="8" w:space="0" w:color="50BEA3" w:themeColor="accent2"/>
          <w:right w:val="single" w:sz="8" w:space="0" w:color="50BEA3"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Ind w:w="0" w:type="dxa"/>
      <w:tblBorders>
        <w:top w:val="single" w:sz="8" w:space="0" w:color="4A9CCC" w:themeColor="accent3"/>
        <w:left w:val="single" w:sz="8" w:space="0" w:color="4A9CCC" w:themeColor="accent3"/>
        <w:bottom w:val="single" w:sz="8" w:space="0" w:color="4A9CCC" w:themeColor="accent3"/>
        <w:right w:val="single" w:sz="8" w:space="0" w:color="4A9CC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A9CCC" w:themeFill="accent3"/>
      </w:tcPr>
    </w:tblStylePr>
    <w:tblStylePr w:type="lastRow">
      <w:pPr>
        <w:spacing w:before="0" w:after="0" w:line="240" w:lineRule="auto"/>
      </w:pPr>
      <w:rPr>
        <w:b/>
        <w:bCs/>
      </w:rPr>
      <w:tblPr/>
      <w:tcPr>
        <w:tcBorders>
          <w:top w:val="double" w:sz="6" w:space="0" w:color="4A9CCC" w:themeColor="accent3"/>
          <w:left w:val="single" w:sz="8" w:space="0" w:color="4A9CCC" w:themeColor="accent3"/>
          <w:bottom w:val="single" w:sz="8" w:space="0" w:color="4A9CCC" w:themeColor="accent3"/>
          <w:right w:val="single" w:sz="8" w:space="0" w:color="4A9CCC" w:themeColor="accent3"/>
        </w:tcBorders>
      </w:tcPr>
    </w:tblStylePr>
    <w:tblStylePr w:type="firstCol">
      <w:rPr>
        <w:b/>
        <w:bCs/>
      </w:rPr>
    </w:tblStylePr>
    <w:tblStylePr w:type="lastCol">
      <w:rPr>
        <w:b/>
        <w:bCs/>
      </w:rPr>
    </w:tblStylePr>
    <w:tblStylePr w:type="band1Vert">
      <w:tblPr/>
      <w:tcPr>
        <w:tcBorders>
          <w:top w:val="single" w:sz="8" w:space="0" w:color="4A9CCC" w:themeColor="accent3"/>
          <w:left w:val="single" w:sz="8" w:space="0" w:color="4A9CCC" w:themeColor="accent3"/>
          <w:bottom w:val="single" w:sz="8" w:space="0" w:color="4A9CCC" w:themeColor="accent3"/>
          <w:right w:val="single" w:sz="8" w:space="0" w:color="4A9CCC" w:themeColor="accent3"/>
        </w:tcBorders>
      </w:tcPr>
    </w:tblStylePr>
    <w:tblStylePr w:type="band1Horz">
      <w:tblPr/>
      <w:tcPr>
        <w:tcBorders>
          <w:top w:val="single" w:sz="8" w:space="0" w:color="4A9CCC" w:themeColor="accent3"/>
          <w:left w:val="single" w:sz="8" w:space="0" w:color="4A9CCC" w:themeColor="accent3"/>
          <w:bottom w:val="single" w:sz="8" w:space="0" w:color="4A9CCC" w:themeColor="accent3"/>
          <w:right w:val="single" w:sz="8" w:space="0" w:color="4A9CCC"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Ind w:w="0" w:type="dxa"/>
      <w:tblBorders>
        <w:top w:val="single" w:sz="8" w:space="0" w:color="9A66CA" w:themeColor="accent4"/>
        <w:left w:val="single" w:sz="8" w:space="0" w:color="9A66CA" w:themeColor="accent4"/>
        <w:bottom w:val="single" w:sz="8" w:space="0" w:color="9A66CA" w:themeColor="accent4"/>
        <w:right w:val="single" w:sz="8" w:space="0" w:color="9A66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A66CA" w:themeFill="accent4"/>
      </w:tcPr>
    </w:tblStylePr>
    <w:tblStylePr w:type="lastRow">
      <w:pPr>
        <w:spacing w:before="0" w:after="0" w:line="240" w:lineRule="auto"/>
      </w:pPr>
      <w:rPr>
        <w:b/>
        <w:bCs/>
      </w:rPr>
      <w:tblPr/>
      <w:tcPr>
        <w:tcBorders>
          <w:top w:val="double" w:sz="6" w:space="0" w:color="9A66CA" w:themeColor="accent4"/>
          <w:left w:val="single" w:sz="8" w:space="0" w:color="9A66CA" w:themeColor="accent4"/>
          <w:bottom w:val="single" w:sz="8" w:space="0" w:color="9A66CA" w:themeColor="accent4"/>
          <w:right w:val="single" w:sz="8" w:space="0" w:color="9A66CA" w:themeColor="accent4"/>
        </w:tcBorders>
      </w:tcPr>
    </w:tblStylePr>
    <w:tblStylePr w:type="firstCol">
      <w:rPr>
        <w:b/>
        <w:bCs/>
      </w:rPr>
    </w:tblStylePr>
    <w:tblStylePr w:type="lastCol">
      <w:rPr>
        <w:b/>
        <w:bCs/>
      </w:rPr>
    </w:tblStylePr>
    <w:tblStylePr w:type="band1Vert">
      <w:tblPr/>
      <w:tcPr>
        <w:tcBorders>
          <w:top w:val="single" w:sz="8" w:space="0" w:color="9A66CA" w:themeColor="accent4"/>
          <w:left w:val="single" w:sz="8" w:space="0" w:color="9A66CA" w:themeColor="accent4"/>
          <w:bottom w:val="single" w:sz="8" w:space="0" w:color="9A66CA" w:themeColor="accent4"/>
          <w:right w:val="single" w:sz="8" w:space="0" w:color="9A66CA" w:themeColor="accent4"/>
        </w:tcBorders>
      </w:tcPr>
    </w:tblStylePr>
    <w:tblStylePr w:type="band1Horz">
      <w:tblPr/>
      <w:tcPr>
        <w:tcBorders>
          <w:top w:val="single" w:sz="8" w:space="0" w:color="9A66CA" w:themeColor="accent4"/>
          <w:left w:val="single" w:sz="8" w:space="0" w:color="9A66CA" w:themeColor="accent4"/>
          <w:bottom w:val="single" w:sz="8" w:space="0" w:color="9A66CA" w:themeColor="accent4"/>
          <w:right w:val="single" w:sz="8" w:space="0" w:color="9A66CA"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Ind w:w="0" w:type="dxa"/>
      <w:tblBorders>
        <w:top w:val="single" w:sz="8" w:space="0" w:color="C54F71" w:themeColor="accent5"/>
        <w:left w:val="single" w:sz="8" w:space="0" w:color="C54F71" w:themeColor="accent5"/>
        <w:bottom w:val="single" w:sz="8" w:space="0" w:color="C54F71" w:themeColor="accent5"/>
        <w:right w:val="single" w:sz="8" w:space="0" w:color="C54F7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54F71" w:themeFill="accent5"/>
      </w:tcPr>
    </w:tblStylePr>
    <w:tblStylePr w:type="lastRow">
      <w:pPr>
        <w:spacing w:before="0" w:after="0" w:line="240" w:lineRule="auto"/>
      </w:pPr>
      <w:rPr>
        <w:b/>
        <w:bCs/>
      </w:rPr>
      <w:tblPr/>
      <w:tcPr>
        <w:tcBorders>
          <w:top w:val="double" w:sz="6" w:space="0" w:color="C54F71" w:themeColor="accent5"/>
          <w:left w:val="single" w:sz="8" w:space="0" w:color="C54F71" w:themeColor="accent5"/>
          <w:bottom w:val="single" w:sz="8" w:space="0" w:color="C54F71" w:themeColor="accent5"/>
          <w:right w:val="single" w:sz="8" w:space="0" w:color="C54F71" w:themeColor="accent5"/>
        </w:tcBorders>
      </w:tcPr>
    </w:tblStylePr>
    <w:tblStylePr w:type="firstCol">
      <w:rPr>
        <w:b/>
        <w:bCs/>
      </w:rPr>
    </w:tblStylePr>
    <w:tblStylePr w:type="lastCol">
      <w:rPr>
        <w:b/>
        <w:bCs/>
      </w:rPr>
    </w:tblStylePr>
    <w:tblStylePr w:type="band1Vert">
      <w:tblPr/>
      <w:tcPr>
        <w:tcBorders>
          <w:top w:val="single" w:sz="8" w:space="0" w:color="C54F71" w:themeColor="accent5"/>
          <w:left w:val="single" w:sz="8" w:space="0" w:color="C54F71" w:themeColor="accent5"/>
          <w:bottom w:val="single" w:sz="8" w:space="0" w:color="C54F71" w:themeColor="accent5"/>
          <w:right w:val="single" w:sz="8" w:space="0" w:color="C54F71" w:themeColor="accent5"/>
        </w:tcBorders>
      </w:tcPr>
    </w:tblStylePr>
    <w:tblStylePr w:type="band1Horz">
      <w:tblPr/>
      <w:tcPr>
        <w:tcBorders>
          <w:top w:val="single" w:sz="8" w:space="0" w:color="C54F71" w:themeColor="accent5"/>
          <w:left w:val="single" w:sz="8" w:space="0" w:color="C54F71" w:themeColor="accent5"/>
          <w:bottom w:val="single" w:sz="8" w:space="0" w:color="C54F71" w:themeColor="accent5"/>
          <w:right w:val="single" w:sz="8" w:space="0" w:color="C54F71"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Ind w:w="0" w:type="dxa"/>
      <w:tblBorders>
        <w:top w:val="single" w:sz="8" w:space="0" w:color="DE9C3C" w:themeColor="accent6"/>
        <w:left w:val="single" w:sz="8" w:space="0" w:color="DE9C3C" w:themeColor="accent6"/>
        <w:bottom w:val="single" w:sz="8" w:space="0" w:color="DE9C3C" w:themeColor="accent6"/>
        <w:right w:val="single" w:sz="8" w:space="0" w:color="DE9C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9C3C" w:themeFill="accent6"/>
      </w:tcPr>
    </w:tblStylePr>
    <w:tblStylePr w:type="lastRow">
      <w:pPr>
        <w:spacing w:before="0" w:after="0" w:line="240" w:lineRule="auto"/>
      </w:pPr>
      <w:rPr>
        <w:b/>
        <w:bCs/>
      </w:rPr>
      <w:tblPr/>
      <w:tcPr>
        <w:tcBorders>
          <w:top w:val="double" w:sz="6" w:space="0" w:color="DE9C3C" w:themeColor="accent6"/>
          <w:left w:val="single" w:sz="8" w:space="0" w:color="DE9C3C" w:themeColor="accent6"/>
          <w:bottom w:val="single" w:sz="8" w:space="0" w:color="DE9C3C" w:themeColor="accent6"/>
          <w:right w:val="single" w:sz="8" w:space="0" w:color="DE9C3C" w:themeColor="accent6"/>
        </w:tcBorders>
      </w:tcPr>
    </w:tblStylePr>
    <w:tblStylePr w:type="firstCol">
      <w:rPr>
        <w:b/>
        <w:bCs/>
      </w:rPr>
    </w:tblStylePr>
    <w:tblStylePr w:type="lastCol">
      <w:rPr>
        <w:b/>
        <w:bCs/>
      </w:rPr>
    </w:tblStylePr>
    <w:tblStylePr w:type="band1Vert">
      <w:tblPr/>
      <w:tcPr>
        <w:tcBorders>
          <w:top w:val="single" w:sz="8" w:space="0" w:color="DE9C3C" w:themeColor="accent6"/>
          <w:left w:val="single" w:sz="8" w:space="0" w:color="DE9C3C" w:themeColor="accent6"/>
          <w:bottom w:val="single" w:sz="8" w:space="0" w:color="DE9C3C" w:themeColor="accent6"/>
          <w:right w:val="single" w:sz="8" w:space="0" w:color="DE9C3C" w:themeColor="accent6"/>
        </w:tcBorders>
      </w:tcPr>
    </w:tblStylePr>
    <w:tblStylePr w:type="band1Horz">
      <w:tblPr/>
      <w:tcPr>
        <w:tcBorders>
          <w:top w:val="single" w:sz="8" w:space="0" w:color="DE9C3C" w:themeColor="accent6"/>
          <w:left w:val="single" w:sz="8" w:space="0" w:color="DE9C3C" w:themeColor="accent6"/>
          <w:bottom w:val="single" w:sz="8" w:space="0" w:color="DE9C3C" w:themeColor="accent6"/>
          <w:right w:val="single" w:sz="8" w:space="0" w:color="DE9C3C"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77972F" w:themeColor="accent1" w:themeShade="BF"/>
    </w:rPr>
    <w:tblPr>
      <w:tblStyleRowBandSize w:val="1"/>
      <w:tblStyleColBandSize w:val="1"/>
      <w:tblInd w:w="0" w:type="dxa"/>
      <w:tblBorders>
        <w:top w:val="single" w:sz="8" w:space="0" w:color="9EC544" w:themeColor="accent1"/>
        <w:bottom w:val="single" w:sz="8" w:space="0" w:color="9EC54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C544" w:themeColor="accent1"/>
          <w:left w:val="nil"/>
          <w:bottom w:val="single" w:sz="8" w:space="0" w:color="9EC544" w:themeColor="accent1"/>
          <w:right w:val="nil"/>
          <w:insideH w:val="nil"/>
          <w:insideV w:val="nil"/>
        </w:tcBorders>
      </w:tcPr>
    </w:tblStylePr>
    <w:tblStylePr w:type="lastRow">
      <w:pPr>
        <w:spacing w:before="0" w:after="0" w:line="240" w:lineRule="auto"/>
      </w:pPr>
      <w:rPr>
        <w:b/>
        <w:bCs/>
      </w:rPr>
      <w:tblPr/>
      <w:tcPr>
        <w:tcBorders>
          <w:top w:val="single" w:sz="8" w:space="0" w:color="9EC544" w:themeColor="accent1"/>
          <w:left w:val="nil"/>
          <w:bottom w:val="single" w:sz="8" w:space="0" w:color="9EC54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0D0" w:themeFill="accent1" w:themeFillTint="3F"/>
      </w:tcPr>
    </w:tblStylePr>
    <w:tblStylePr w:type="band1Horz">
      <w:tblPr/>
      <w:tcPr>
        <w:tcBorders>
          <w:left w:val="nil"/>
          <w:right w:val="nil"/>
          <w:insideH w:val="nil"/>
          <w:insideV w:val="nil"/>
        </w:tcBorders>
        <w:shd w:val="clear" w:color="auto" w:fill="E6F0D0"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36937C" w:themeColor="accent2" w:themeShade="BF"/>
    </w:rPr>
    <w:tblPr>
      <w:tblStyleRowBandSize w:val="1"/>
      <w:tblStyleColBandSize w:val="1"/>
      <w:tblInd w:w="0" w:type="dxa"/>
      <w:tblBorders>
        <w:top w:val="single" w:sz="8" w:space="0" w:color="50BEA3" w:themeColor="accent2"/>
        <w:bottom w:val="single" w:sz="8" w:space="0" w:color="50BEA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0BEA3" w:themeColor="accent2"/>
          <w:left w:val="nil"/>
          <w:bottom w:val="single" w:sz="8" w:space="0" w:color="50BEA3" w:themeColor="accent2"/>
          <w:right w:val="nil"/>
          <w:insideH w:val="nil"/>
          <w:insideV w:val="nil"/>
        </w:tcBorders>
      </w:tcPr>
    </w:tblStylePr>
    <w:tblStylePr w:type="lastRow">
      <w:pPr>
        <w:spacing w:before="0" w:after="0" w:line="240" w:lineRule="auto"/>
      </w:pPr>
      <w:rPr>
        <w:b/>
        <w:bCs/>
      </w:rPr>
      <w:tblPr/>
      <w:tcPr>
        <w:tcBorders>
          <w:top w:val="single" w:sz="8" w:space="0" w:color="50BEA3" w:themeColor="accent2"/>
          <w:left w:val="nil"/>
          <w:bottom w:val="single" w:sz="8" w:space="0" w:color="50BEA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8" w:themeFill="accent2" w:themeFillTint="3F"/>
      </w:tcPr>
    </w:tblStylePr>
    <w:tblStylePr w:type="band1Horz">
      <w:tblPr/>
      <w:tcPr>
        <w:tcBorders>
          <w:left w:val="nil"/>
          <w:right w:val="nil"/>
          <w:insideH w:val="nil"/>
          <w:insideV w:val="nil"/>
        </w:tcBorders>
        <w:shd w:val="clear" w:color="auto" w:fill="D3EFE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2D76A2" w:themeColor="accent3" w:themeShade="BF"/>
    </w:rPr>
    <w:tblPr>
      <w:tblStyleRowBandSize w:val="1"/>
      <w:tblStyleColBandSize w:val="1"/>
      <w:tblInd w:w="0" w:type="dxa"/>
      <w:tblBorders>
        <w:top w:val="single" w:sz="8" w:space="0" w:color="4A9CCC" w:themeColor="accent3"/>
        <w:bottom w:val="single" w:sz="8" w:space="0" w:color="4A9CC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A9CCC" w:themeColor="accent3"/>
          <w:left w:val="nil"/>
          <w:bottom w:val="single" w:sz="8" w:space="0" w:color="4A9CCC" w:themeColor="accent3"/>
          <w:right w:val="nil"/>
          <w:insideH w:val="nil"/>
          <w:insideV w:val="nil"/>
        </w:tcBorders>
      </w:tcPr>
    </w:tblStylePr>
    <w:tblStylePr w:type="lastRow">
      <w:pPr>
        <w:spacing w:before="0" w:after="0" w:line="240" w:lineRule="auto"/>
      </w:pPr>
      <w:rPr>
        <w:b/>
        <w:bCs/>
      </w:rPr>
      <w:tblPr/>
      <w:tcPr>
        <w:tcBorders>
          <w:top w:val="single" w:sz="8" w:space="0" w:color="4A9CCC" w:themeColor="accent3"/>
          <w:left w:val="nil"/>
          <w:bottom w:val="single" w:sz="8" w:space="0" w:color="4A9C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2" w:themeFill="accent3" w:themeFillTint="3F"/>
      </w:tcPr>
    </w:tblStylePr>
    <w:tblStylePr w:type="band1Horz">
      <w:tblPr/>
      <w:tcPr>
        <w:tcBorders>
          <w:left w:val="nil"/>
          <w:right w:val="nil"/>
          <w:insideH w:val="nil"/>
          <w:insideV w:val="nil"/>
        </w:tcBorders>
        <w:shd w:val="clear" w:color="auto" w:fill="D2E6F2"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733AA9" w:themeColor="accent4" w:themeShade="BF"/>
    </w:rPr>
    <w:tblPr>
      <w:tblStyleRowBandSize w:val="1"/>
      <w:tblStyleColBandSize w:val="1"/>
      <w:tblInd w:w="0" w:type="dxa"/>
      <w:tblBorders>
        <w:top w:val="single" w:sz="8" w:space="0" w:color="9A66CA" w:themeColor="accent4"/>
        <w:bottom w:val="single" w:sz="8" w:space="0" w:color="9A66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A66CA" w:themeColor="accent4"/>
          <w:left w:val="nil"/>
          <w:bottom w:val="single" w:sz="8" w:space="0" w:color="9A66CA" w:themeColor="accent4"/>
          <w:right w:val="nil"/>
          <w:insideH w:val="nil"/>
          <w:insideV w:val="nil"/>
        </w:tcBorders>
      </w:tcPr>
    </w:tblStylePr>
    <w:tblStylePr w:type="lastRow">
      <w:pPr>
        <w:spacing w:before="0" w:after="0" w:line="240" w:lineRule="auto"/>
      </w:pPr>
      <w:rPr>
        <w:b/>
        <w:bCs/>
      </w:rPr>
      <w:tblPr/>
      <w:tcPr>
        <w:tcBorders>
          <w:top w:val="single" w:sz="8" w:space="0" w:color="9A66CA" w:themeColor="accent4"/>
          <w:left w:val="nil"/>
          <w:bottom w:val="single" w:sz="8" w:space="0" w:color="9A66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9F2" w:themeFill="accent4" w:themeFillTint="3F"/>
      </w:tcPr>
    </w:tblStylePr>
    <w:tblStylePr w:type="band1Horz">
      <w:tblPr/>
      <w:tcPr>
        <w:tcBorders>
          <w:left w:val="nil"/>
          <w:right w:val="nil"/>
          <w:insideH w:val="nil"/>
          <w:insideV w:val="nil"/>
        </w:tcBorders>
        <w:shd w:val="clear" w:color="auto" w:fill="E5D9F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9B3351" w:themeColor="accent5" w:themeShade="BF"/>
    </w:rPr>
    <w:tblPr>
      <w:tblStyleRowBandSize w:val="1"/>
      <w:tblStyleColBandSize w:val="1"/>
      <w:tblInd w:w="0" w:type="dxa"/>
      <w:tblBorders>
        <w:top w:val="single" w:sz="8" w:space="0" w:color="C54F71" w:themeColor="accent5"/>
        <w:bottom w:val="single" w:sz="8" w:space="0" w:color="C54F71"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54F71" w:themeColor="accent5"/>
          <w:left w:val="nil"/>
          <w:bottom w:val="single" w:sz="8" w:space="0" w:color="C54F71" w:themeColor="accent5"/>
          <w:right w:val="nil"/>
          <w:insideH w:val="nil"/>
          <w:insideV w:val="nil"/>
        </w:tcBorders>
      </w:tcPr>
    </w:tblStylePr>
    <w:tblStylePr w:type="lastRow">
      <w:pPr>
        <w:spacing w:before="0" w:after="0" w:line="240" w:lineRule="auto"/>
      </w:pPr>
      <w:rPr>
        <w:b/>
        <w:bCs/>
      </w:rPr>
      <w:tblPr/>
      <w:tcPr>
        <w:tcBorders>
          <w:top w:val="single" w:sz="8" w:space="0" w:color="C54F71" w:themeColor="accent5"/>
          <w:left w:val="nil"/>
          <w:bottom w:val="single" w:sz="8" w:space="0" w:color="C54F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3DB" w:themeFill="accent5" w:themeFillTint="3F"/>
      </w:tcPr>
    </w:tblStylePr>
    <w:tblStylePr w:type="band1Horz">
      <w:tblPr/>
      <w:tcPr>
        <w:tcBorders>
          <w:left w:val="nil"/>
          <w:right w:val="nil"/>
          <w:insideH w:val="nil"/>
          <w:insideV w:val="nil"/>
        </w:tcBorders>
        <w:shd w:val="clear" w:color="auto" w:fill="F0D3DB"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B4771E" w:themeColor="accent6" w:themeShade="BF"/>
    </w:rPr>
    <w:tblPr>
      <w:tblStyleRowBandSize w:val="1"/>
      <w:tblStyleColBandSize w:val="1"/>
      <w:tblInd w:w="0" w:type="dxa"/>
      <w:tblBorders>
        <w:top w:val="single" w:sz="8" w:space="0" w:color="DE9C3C" w:themeColor="accent6"/>
        <w:bottom w:val="single" w:sz="8" w:space="0" w:color="DE9C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9C3C" w:themeColor="accent6"/>
          <w:left w:val="nil"/>
          <w:bottom w:val="single" w:sz="8" w:space="0" w:color="DE9C3C" w:themeColor="accent6"/>
          <w:right w:val="nil"/>
          <w:insideH w:val="nil"/>
          <w:insideV w:val="nil"/>
        </w:tcBorders>
      </w:tcPr>
    </w:tblStylePr>
    <w:tblStylePr w:type="lastRow">
      <w:pPr>
        <w:spacing w:before="0" w:after="0" w:line="240" w:lineRule="auto"/>
      </w:pPr>
      <w:rPr>
        <w:b/>
        <w:bCs/>
      </w:rPr>
      <w:tblPr/>
      <w:tcPr>
        <w:tcBorders>
          <w:top w:val="single" w:sz="8" w:space="0" w:color="DE9C3C" w:themeColor="accent6"/>
          <w:left w:val="nil"/>
          <w:bottom w:val="single" w:sz="8" w:space="0" w:color="DE9C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6CE" w:themeFill="accent6" w:themeFillTint="3F"/>
      </w:tcPr>
    </w:tblStylePr>
    <w:tblStylePr w:type="band1Horz">
      <w:tblPr/>
      <w:tcPr>
        <w:tcBorders>
          <w:left w:val="nil"/>
          <w:right w:val="nil"/>
          <w:insideH w:val="nil"/>
          <w:insideV w:val="nil"/>
        </w:tcBorders>
        <w:shd w:val="clear" w:color="auto" w:fill="F7E6CE"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qFormat/>
    <w:rsid w:val="00A92C80"/>
    <w:pPr>
      <w:ind w:left="720"/>
      <w:contextualSpacing/>
    </w:pPr>
  </w:style>
  <w:style w:type="table" w:customStyle="1" w:styleId="ListTable1Light">
    <w:name w:val="List Table 1 Light"/>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4DC8E" w:themeColor="accent1" w:themeTint="99"/>
        </w:tcBorders>
      </w:tcPr>
    </w:tblStylePr>
    <w:tblStylePr w:type="lastRow">
      <w:rPr>
        <w:b/>
        <w:bCs/>
      </w:rPr>
      <w:tblPr/>
      <w:tcPr>
        <w:tcBorders>
          <w:top w:val="single" w:sz="4" w:space="0" w:color="C4DC8E" w:themeColor="accent1" w:themeTint="99"/>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table" w:customStyle="1" w:styleId="ListTable1LightAccent2">
    <w:name w:val="List Table 1 Light Accent 2"/>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6D8C7" w:themeColor="accent2" w:themeTint="99"/>
        </w:tcBorders>
      </w:tcPr>
    </w:tblStylePr>
    <w:tblStylePr w:type="lastRow">
      <w:rPr>
        <w:b/>
        <w:bCs/>
      </w:rPr>
      <w:tblPr/>
      <w:tcPr>
        <w:tcBorders>
          <w:top w:val="single" w:sz="4" w:space="0" w:color="96D8C7" w:themeColor="accent2" w:themeTint="99"/>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ListTable1LightAccent3">
    <w:name w:val="List Table 1 Light Accent 3"/>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3E0" w:themeColor="accent3" w:themeTint="99"/>
        </w:tcBorders>
      </w:tcPr>
    </w:tblStylePr>
    <w:tblStylePr w:type="lastRow">
      <w:rPr>
        <w:b/>
        <w:bCs/>
      </w:rPr>
      <w:tblPr/>
      <w:tcPr>
        <w:tcBorders>
          <w:top w:val="single" w:sz="4" w:space="0" w:color="92C3E0" w:themeColor="accent3" w:themeTint="99"/>
        </w:tcBorders>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ListTable1LightAccent4">
    <w:name w:val="List Table 1 Light Accent 4"/>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A3DF" w:themeColor="accent4" w:themeTint="99"/>
        </w:tcBorders>
      </w:tcPr>
    </w:tblStylePr>
    <w:tblStylePr w:type="lastRow">
      <w:rPr>
        <w:b/>
        <w:bCs/>
      </w:rPr>
      <w:tblPr/>
      <w:tcPr>
        <w:tcBorders>
          <w:top w:val="single" w:sz="4" w:space="0" w:color="C2A3DF" w:themeColor="accent4" w:themeTint="99"/>
        </w:tcBorders>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ListTable1LightAccent5">
    <w:name w:val="List Table 1 Light Accent 5"/>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C95A9" w:themeColor="accent5" w:themeTint="99"/>
        </w:tcBorders>
      </w:tcPr>
    </w:tblStylePr>
    <w:tblStylePr w:type="lastRow">
      <w:rPr>
        <w:b/>
        <w:bCs/>
      </w:rPr>
      <w:tblPr/>
      <w:tcPr>
        <w:tcBorders>
          <w:top w:val="single" w:sz="4" w:space="0" w:color="DC95A9" w:themeColor="accent5" w:themeTint="99"/>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ListTable1LightAccent6">
    <w:name w:val="List Table 1 Light Accent 6"/>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BC389" w:themeColor="accent6" w:themeTint="99"/>
        </w:tcBorders>
      </w:tcPr>
    </w:tblStylePr>
    <w:tblStylePr w:type="lastRow">
      <w:rPr>
        <w:b/>
        <w:bCs/>
      </w:rPr>
      <w:tblPr/>
      <w:tcPr>
        <w:tcBorders>
          <w:top w:val="single" w:sz="4" w:space="0" w:color="EBC389" w:themeColor="accent6" w:themeTint="99"/>
        </w:tcBorders>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ListTable2">
    <w:name w:val="List Table 2"/>
    <w:basedOn w:val="TableNormal"/>
    <w:uiPriority w:val="47"/>
    <w:rsid w:val="00A92C80"/>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A92C80"/>
    <w:pPr>
      <w:spacing w:after="0" w:line="240" w:lineRule="auto"/>
    </w:pPr>
    <w:tblPr>
      <w:tblStyleRowBandSize w:val="1"/>
      <w:tblStyleColBandSize w:val="1"/>
      <w:tblInd w:w="0" w:type="dxa"/>
      <w:tblBorders>
        <w:top w:val="single" w:sz="4" w:space="0" w:color="C4DC8E" w:themeColor="accent1" w:themeTint="99"/>
        <w:bottom w:val="single" w:sz="4" w:space="0" w:color="C4DC8E" w:themeColor="accent1" w:themeTint="99"/>
        <w:insideH w:val="single" w:sz="4" w:space="0" w:color="C4DC8E"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table" w:customStyle="1" w:styleId="ListTable2Accent2">
    <w:name w:val="List Table 2 Accent 2"/>
    <w:basedOn w:val="TableNormal"/>
    <w:uiPriority w:val="47"/>
    <w:rsid w:val="00A92C80"/>
    <w:pPr>
      <w:spacing w:after="0" w:line="240" w:lineRule="auto"/>
    </w:pPr>
    <w:tblPr>
      <w:tblStyleRowBandSize w:val="1"/>
      <w:tblStyleColBandSize w:val="1"/>
      <w:tblInd w:w="0" w:type="dxa"/>
      <w:tblBorders>
        <w:top w:val="single" w:sz="4" w:space="0" w:color="96D8C7" w:themeColor="accent2" w:themeTint="99"/>
        <w:bottom w:val="single" w:sz="4" w:space="0" w:color="96D8C7" w:themeColor="accent2" w:themeTint="99"/>
        <w:insideH w:val="single" w:sz="4" w:space="0" w:color="96D8C7"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ListTable2Accent3">
    <w:name w:val="List Table 2 Accent 3"/>
    <w:basedOn w:val="TableNormal"/>
    <w:uiPriority w:val="47"/>
    <w:rsid w:val="00A92C80"/>
    <w:pPr>
      <w:spacing w:after="0" w:line="240" w:lineRule="auto"/>
    </w:pPr>
    <w:tblPr>
      <w:tblStyleRowBandSize w:val="1"/>
      <w:tblStyleColBandSize w:val="1"/>
      <w:tblInd w:w="0" w:type="dxa"/>
      <w:tblBorders>
        <w:top w:val="single" w:sz="4" w:space="0" w:color="92C3E0" w:themeColor="accent3" w:themeTint="99"/>
        <w:bottom w:val="single" w:sz="4" w:space="0" w:color="92C3E0" w:themeColor="accent3" w:themeTint="99"/>
        <w:insideH w:val="single" w:sz="4" w:space="0" w:color="92C3E0"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ListTable2Accent4">
    <w:name w:val="List Table 2 Accent 4"/>
    <w:basedOn w:val="TableNormal"/>
    <w:uiPriority w:val="47"/>
    <w:rsid w:val="00A92C80"/>
    <w:pPr>
      <w:spacing w:after="0" w:line="240" w:lineRule="auto"/>
    </w:pPr>
    <w:tblPr>
      <w:tblStyleRowBandSize w:val="1"/>
      <w:tblStyleColBandSize w:val="1"/>
      <w:tblInd w:w="0" w:type="dxa"/>
      <w:tblBorders>
        <w:top w:val="single" w:sz="4" w:space="0" w:color="C2A3DF" w:themeColor="accent4" w:themeTint="99"/>
        <w:bottom w:val="single" w:sz="4" w:space="0" w:color="C2A3DF" w:themeColor="accent4" w:themeTint="99"/>
        <w:insideH w:val="single" w:sz="4" w:space="0" w:color="C2A3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ListTable2Accent5">
    <w:name w:val="List Table 2 Accent 5"/>
    <w:basedOn w:val="TableNormal"/>
    <w:uiPriority w:val="47"/>
    <w:rsid w:val="00A92C80"/>
    <w:pPr>
      <w:spacing w:after="0" w:line="240" w:lineRule="auto"/>
    </w:pPr>
    <w:tblPr>
      <w:tblStyleRowBandSize w:val="1"/>
      <w:tblStyleColBandSize w:val="1"/>
      <w:tblInd w:w="0" w:type="dxa"/>
      <w:tblBorders>
        <w:top w:val="single" w:sz="4" w:space="0" w:color="DC95A9" w:themeColor="accent5" w:themeTint="99"/>
        <w:bottom w:val="single" w:sz="4" w:space="0" w:color="DC95A9" w:themeColor="accent5" w:themeTint="99"/>
        <w:insideH w:val="single" w:sz="4" w:space="0" w:color="DC95A9"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ListTable2Accent6">
    <w:name w:val="List Table 2 Accent 6"/>
    <w:basedOn w:val="TableNormal"/>
    <w:uiPriority w:val="47"/>
    <w:rsid w:val="00A92C80"/>
    <w:pPr>
      <w:spacing w:after="0" w:line="240" w:lineRule="auto"/>
    </w:pPr>
    <w:tblPr>
      <w:tblStyleRowBandSize w:val="1"/>
      <w:tblStyleColBandSize w:val="1"/>
      <w:tblInd w:w="0" w:type="dxa"/>
      <w:tblBorders>
        <w:top w:val="single" w:sz="4" w:space="0" w:color="EBC389" w:themeColor="accent6" w:themeTint="99"/>
        <w:bottom w:val="single" w:sz="4" w:space="0" w:color="EBC389" w:themeColor="accent6" w:themeTint="99"/>
        <w:insideH w:val="single" w:sz="4" w:space="0" w:color="EBC389"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ListTable3">
    <w:name w:val="List Table 3"/>
    <w:basedOn w:val="TableNormal"/>
    <w:uiPriority w:val="48"/>
    <w:rsid w:val="00A92C8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A92C80"/>
    <w:pPr>
      <w:spacing w:after="0" w:line="240" w:lineRule="auto"/>
    </w:pPr>
    <w:tblPr>
      <w:tblStyleRowBandSize w:val="1"/>
      <w:tblStyleColBandSize w:val="1"/>
      <w:tblInd w:w="0" w:type="dxa"/>
      <w:tblBorders>
        <w:top w:val="single" w:sz="4" w:space="0" w:color="9EC544" w:themeColor="accent1"/>
        <w:left w:val="single" w:sz="4" w:space="0" w:color="9EC544" w:themeColor="accent1"/>
        <w:bottom w:val="single" w:sz="4" w:space="0" w:color="9EC544" w:themeColor="accent1"/>
        <w:right w:val="single" w:sz="4" w:space="0" w:color="9EC544" w:themeColor="accent1"/>
      </w:tblBorders>
      <w:tblCellMar>
        <w:top w:w="0" w:type="dxa"/>
        <w:left w:w="108" w:type="dxa"/>
        <w:bottom w:w="0" w:type="dxa"/>
        <w:right w:w="108" w:type="dxa"/>
      </w:tblCellMar>
    </w:tblPr>
    <w:tblStylePr w:type="firstRow">
      <w:rPr>
        <w:b/>
        <w:bCs/>
        <w:color w:val="FFFFFF" w:themeColor="background1"/>
      </w:rPr>
      <w:tblPr/>
      <w:tcPr>
        <w:shd w:val="clear" w:color="auto" w:fill="9EC544" w:themeFill="accent1"/>
      </w:tcPr>
    </w:tblStylePr>
    <w:tblStylePr w:type="lastRow">
      <w:rPr>
        <w:b/>
        <w:bCs/>
      </w:rPr>
      <w:tblPr/>
      <w:tcPr>
        <w:tcBorders>
          <w:top w:val="double" w:sz="4" w:space="0" w:color="9EC5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C544" w:themeColor="accent1"/>
          <w:right w:val="single" w:sz="4" w:space="0" w:color="9EC544" w:themeColor="accent1"/>
        </w:tcBorders>
      </w:tcPr>
    </w:tblStylePr>
    <w:tblStylePr w:type="band1Horz">
      <w:tblPr/>
      <w:tcPr>
        <w:tcBorders>
          <w:top w:val="single" w:sz="4" w:space="0" w:color="9EC544" w:themeColor="accent1"/>
          <w:bottom w:val="single" w:sz="4" w:space="0" w:color="9EC5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C544" w:themeColor="accent1"/>
          <w:left w:val="nil"/>
        </w:tcBorders>
      </w:tcPr>
    </w:tblStylePr>
    <w:tblStylePr w:type="swCell">
      <w:tblPr/>
      <w:tcPr>
        <w:tcBorders>
          <w:top w:val="double" w:sz="4" w:space="0" w:color="9EC544" w:themeColor="accent1"/>
          <w:right w:val="nil"/>
        </w:tcBorders>
      </w:tcPr>
    </w:tblStylePr>
  </w:style>
  <w:style w:type="table" w:customStyle="1" w:styleId="ListTable3Accent2">
    <w:name w:val="List Table 3 Accent 2"/>
    <w:basedOn w:val="TableNormal"/>
    <w:uiPriority w:val="48"/>
    <w:rsid w:val="00A92C80"/>
    <w:pPr>
      <w:spacing w:after="0" w:line="240" w:lineRule="auto"/>
    </w:pPr>
    <w:tblPr>
      <w:tblStyleRowBandSize w:val="1"/>
      <w:tblStyleColBandSize w:val="1"/>
      <w:tblInd w:w="0" w:type="dxa"/>
      <w:tblBorders>
        <w:top w:val="single" w:sz="4" w:space="0" w:color="50BEA3" w:themeColor="accent2"/>
        <w:left w:val="single" w:sz="4" w:space="0" w:color="50BEA3" w:themeColor="accent2"/>
        <w:bottom w:val="single" w:sz="4" w:space="0" w:color="50BEA3" w:themeColor="accent2"/>
        <w:right w:val="single" w:sz="4" w:space="0" w:color="50BEA3" w:themeColor="accent2"/>
      </w:tblBorders>
      <w:tblCellMar>
        <w:top w:w="0" w:type="dxa"/>
        <w:left w:w="108" w:type="dxa"/>
        <w:bottom w:w="0" w:type="dxa"/>
        <w:right w:w="108" w:type="dxa"/>
      </w:tblCellMar>
    </w:tblPr>
    <w:tblStylePr w:type="firstRow">
      <w:rPr>
        <w:b/>
        <w:bCs/>
        <w:color w:val="FFFFFF" w:themeColor="background1"/>
      </w:rPr>
      <w:tblPr/>
      <w:tcPr>
        <w:shd w:val="clear" w:color="auto" w:fill="50BEA3" w:themeFill="accent2"/>
      </w:tcPr>
    </w:tblStylePr>
    <w:tblStylePr w:type="lastRow">
      <w:rPr>
        <w:b/>
        <w:bCs/>
      </w:rPr>
      <w:tblPr/>
      <w:tcPr>
        <w:tcBorders>
          <w:top w:val="double" w:sz="4" w:space="0" w:color="50BEA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EA3" w:themeColor="accent2"/>
          <w:right w:val="single" w:sz="4" w:space="0" w:color="50BEA3" w:themeColor="accent2"/>
        </w:tcBorders>
      </w:tcPr>
    </w:tblStylePr>
    <w:tblStylePr w:type="band1Horz">
      <w:tblPr/>
      <w:tcPr>
        <w:tcBorders>
          <w:top w:val="single" w:sz="4" w:space="0" w:color="50BEA3" w:themeColor="accent2"/>
          <w:bottom w:val="single" w:sz="4" w:space="0" w:color="50BEA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EA3" w:themeColor="accent2"/>
          <w:left w:val="nil"/>
        </w:tcBorders>
      </w:tcPr>
    </w:tblStylePr>
    <w:tblStylePr w:type="swCell">
      <w:tblPr/>
      <w:tcPr>
        <w:tcBorders>
          <w:top w:val="double" w:sz="4" w:space="0" w:color="50BEA3" w:themeColor="accent2"/>
          <w:right w:val="nil"/>
        </w:tcBorders>
      </w:tcPr>
    </w:tblStylePr>
  </w:style>
  <w:style w:type="table" w:customStyle="1" w:styleId="ListTable3Accent3">
    <w:name w:val="List Table 3 Accent 3"/>
    <w:basedOn w:val="TableNormal"/>
    <w:uiPriority w:val="48"/>
    <w:rsid w:val="00A92C80"/>
    <w:pPr>
      <w:spacing w:after="0" w:line="240" w:lineRule="auto"/>
    </w:pPr>
    <w:tblPr>
      <w:tblStyleRowBandSize w:val="1"/>
      <w:tblStyleColBandSize w:val="1"/>
      <w:tblInd w:w="0" w:type="dxa"/>
      <w:tblBorders>
        <w:top w:val="single" w:sz="4" w:space="0" w:color="4A9CCC" w:themeColor="accent3"/>
        <w:left w:val="single" w:sz="4" w:space="0" w:color="4A9CCC" w:themeColor="accent3"/>
        <w:bottom w:val="single" w:sz="4" w:space="0" w:color="4A9CCC" w:themeColor="accent3"/>
        <w:right w:val="single" w:sz="4" w:space="0" w:color="4A9CCC" w:themeColor="accent3"/>
      </w:tblBorders>
      <w:tblCellMar>
        <w:top w:w="0" w:type="dxa"/>
        <w:left w:w="108" w:type="dxa"/>
        <w:bottom w:w="0" w:type="dxa"/>
        <w:right w:w="108" w:type="dxa"/>
      </w:tblCellMar>
    </w:tblPr>
    <w:tblStylePr w:type="firstRow">
      <w:rPr>
        <w:b/>
        <w:bCs/>
        <w:color w:val="FFFFFF" w:themeColor="background1"/>
      </w:rPr>
      <w:tblPr/>
      <w:tcPr>
        <w:shd w:val="clear" w:color="auto" w:fill="4A9CCC" w:themeFill="accent3"/>
      </w:tcPr>
    </w:tblStylePr>
    <w:tblStylePr w:type="lastRow">
      <w:rPr>
        <w:b/>
        <w:bCs/>
      </w:rPr>
      <w:tblPr/>
      <w:tcPr>
        <w:tcBorders>
          <w:top w:val="double" w:sz="4" w:space="0" w:color="4A9CC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9CCC" w:themeColor="accent3"/>
          <w:right w:val="single" w:sz="4" w:space="0" w:color="4A9CCC" w:themeColor="accent3"/>
        </w:tcBorders>
      </w:tcPr>
    </w:tblStylePr>
    <w:tblStylePr w:type="band1Horz">
      <w:tblPr/>
      <w:tcPr>
        <w:tcBorders>
          <w:top w:val="single" w:sz="4" w:space="0" w:color="4A9CCC" w:themeColor="accent3"/>
          <w:bottom w:val="single" w:sz="4" w:space="0" w:color="4A9CC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9CCC" w:themeColor="accent3"/>
          <w:left w:val="nil"/>
        </w:tcBorders>
      </w:tcPr>
    </w:tblStylePr>
    <w:tblStylePr w:type="swCell">
      <w:tblPr/>
      <w:tcPr>
        <w:tcBorders>
          <w:top w:val="double" w:sz="4" w:space="0" w:color="4A9CCC" w:themeColor="accent3"/>
          <w:right w:val="nil"/>
        </w:tcBorders>
      </w:tcPr>
    </w:tblStylePr>
  </w:style>
  <w:style w:type="table" w:customStyle="1" w:styleId="ListTable3Accent4">
    <w:name w:val="List Table 3 Accent 4"/>
    <w:basedOn w:val="TableNormal"/>
    <w:uiPriority w:val="48"/>
    <w:rsid w:val="00A92C80"/>
    <w:pPr>
      <w:spacing w:after="0" w:line="240" w:lineRule="auto"/>
    </w:pPr>
    <w:tblPr>
      <w:tblStyleRowBandSize w:val="1"/>
      <w:tblStyleColBandSize w:val="1"/>
      <w:tblInd w:w="0" w:type="dxa"/>
      <w:tblBorders>
        <w:top w:val="single" w:sz="4" w:space="0" w:color="9A66CA" w:themeColor="accent4"/>
        <w:left w:val="single" w:sz="4" w:space="0" w:color="9A66CA" w:themeColor="accent4"/>
        <w:bottom w:val="single" w:sz="4" w:space="0" w:color="9A66CA" w:themeColor="accent4"/>
        <w:right w:val="single" w:sz="4" w:space="0" w:color="9A66CA" w:themeColor="accent4"/>
      </w:tblBorders>
      <w:tblCellMar>
        <w:top w:w="0" w:type="dxa"/>
        <w:left w:w="108" w:type="dxa"/>
        <w:bottom w:w="0" w:type="dxa"/>
        <w:right w:w="108" w:type="dxa"/>
      </w:tblCellMar>
    </w:tblPr>
    <w:tblStylePr w:type="firstRow">
      <w:rPr>
        <w:b/>
        <w:bCs/>
        <w:color w:val="FFFFFF" w:themeColor="background1"/>
      </w:rPr>
      <w:tblPr/>
      <w:tcPr>
        <w:shd w:val="clear" w:color="auto" w:fill="9A66CA" w:themeFill="accent4"/>
      </w:tcPr>
    </w:tblStylePr>
    <w:tblStylePr w:type="lastRow">
      <w:rPr>
        <w:b/>
        <w:bCs/>
      </w:rPr>
      <w:tblPr/>
      <w:tcPr>
        <w:tcBorders>
          <w:top w:val="double" w:sz="4" w:space="0" w:color="9A66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6CA" w:themeColor="accent4"/>
          <w:right w:val="single" w:sz="4" w:space="0" w:color="9A66CA" w:themeColor="accent4"/>
        </w:tcBorders>
      </w:tcPr>
    </w:tblStylePr>
    <w:tblStylePr w:type="band1Horz">
      <w:tblPr/>
      <w:tcPr>
        <w:tcBorders>
          <w:top w:val="single" w:sz="4" w:space="0" w:color="9A66CA" w:themeColor="accent4"/>
          <w:bottom w:val="single" w:sz="4" w:space="0" w:color="9A66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6CA" w:themeColor="accent4"/>
          <w:left w:val="nil"/>
        </w:tcBorders>
      </w:tcPr>
    </w:tblStylePr>
    <w:tblStylePr w:type="swCell">
      <w:tblPr/>
      <w:tcPr>
        <w:tcBorders>
          <w:top w:val="double" w:sz="4" w:space="0" w:color="9A66CA" w:themeColor="accent4"/>
          <w:right w:val="nil"/>
        </w:tcBorders>
      </w:tcPr>
    </w:tblStylePr>
  </w:style>
  <w:style w:type="table" w:customStyle="1" w:styleId="ListTable3Accent5">
    <w:name w:val="List Table 3 Accent 5"/>
    <w:basedOn w:val="TableNormal"/>
    <w:uiPriority w:val="48"/>
    <w:rsid w:val="00A92C80"/>
    <w:pPr>
      <w:spacing w:after="0" w:line="240" w:lineRule="auto"/>
    </w:pPr>
    <w:tblPr>
      <w:tblStyleRowBandSize w:val="1"/>
      <w:tblStyleColBandSize w:val="1"/>
      <w:tblInd w:w="0" w:type="dxa"/>
      <w:tblBorders>
        <w:top w:val="single" w:sz="4" w:space="0" w:color="C54F71" w:themeColor="accent5"/>
        <w:left w:val="single" w:sz="4" w:space="0" w:color="C54F71" w:themeColor="accent5"/>
        <w:bottom w:val="single" w:sz="4" w:space="0" w:color="C54F71" w:themeColor="accent5"/>
        <w:right w:val="single" w:sz="4" w:space="0" w:color="C54F71" w:themeColor="accent5"/>
      </w:tblBorders>
      <w:tblCellMar>
        <w:top w:w="0" w:type="dxa"/>
        <w:left w:w="108" w:type="dxa"/>
        <w:bottom w:w="0" w:type="dxa"/>
        <w:right w:w="108" w:type="dxa"/>
      </w:tblCellMar>
    </w:tblPr>
    <w:tblStylePr w:type="firstRow">
      <w:rPr>
        <w:b/>
        <w:bCs/>
        <w:color w:val="FFFFFF" w:themeColor="background1"/>
      </w:rPr>
      <w:tblPr/>
      <w:tcPr>
        <w:shd w:val="clear" w:color="auto" w:fill="C54F71" w:themeFill="accent5"/>
      </w:tcPr>
    </w:tblStylePr>
    <w:tblStylePr w:type="lastRow">
      <w:rPr>
        <w:b/>
        <w:bCs/>
      </w:rPr>
      <w:tblPr/>
      <w:tcPr>
        <w:tcBorders>
          <w:top w:val="double" w:sz="4" w:space="0" w:color="C54F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54F71" w:themeColor="accent5"/>
          <w:right w:val="single" w:sz="4" w:space="0" w:color="C54F71" w:themeColor="accent5"/>
        </w:tcBorders>
      </w:tcPr>
    </w:tblStylePr>
    <w:tblStylePr w:type="band1Horz">
      <w:tblPr/>
      <w:tcPr>
        <w:tcBorders>
          <w:top w:val="single" w:sz="4" w:space="0" w:color="C54F71" w:themeColor="accent5"/>
          <w:bottom w:val="single" w:sz="4" w:space="0" w:color="C54F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54F71" w:themeColor="accent5"/>
          <w:left w:val="nil"/>
        </w:tcBorders>
      </w:tcPr>
    </w:tblStylePr>
    <w:tblStylePr w:type="swCell">
      <w:tblPr/>
      <w:tcPr>
        <w:tcBorders>
          <w:top w:val="double" w:sz="4" w:space="0" w:color="C54F71" w:themeColor="accent5"/>
          <w:right w:val="nil"/>
        </w:tcBorders>
      </w:tcPr>
    </w:tblStylePr>
  </w:style>
  <w:style w:type="table" w:customStyle="1" w:styleId="ListTable3Accent6">
    <w:name w:val="List Table 3 Accent 6"/>
    <w:basedOn w:val="TableNormal"/>
    <w:uiPriority w:val="48"/>
    <w:rsid w:val="00A92C80"/>
    <w:pPr>
      <w:spacing w:after="0" w:line="240" w:lineRule="auto"/>
    </w:pPr>
    <w:tblPr>
      <w:tblStyleRowBandSize w:val="1"/>
      <w:tblStyleColBandSize w:val="1"/>
      <w:tblInd w:w="0" w:type="dxa"/>
      <w:tblBorders>
        <w:top w:val="single" w:sz="4" w:space="0" w:color="DE9C3C" w:themeColor="accent6"/>
        <w:left w:val="single" w:sz="4" w:space="0" w:color="DE9C3C" w:themeColor="accent6"/>
        <w:bottom w:val="single" w:sz="4" w:space="0" w:color="DE9C3C" w:themeColor="accent6"/>
        <w:right w:val="single" w:sz="4" w:space="0" w:color="DE9C3C" w:themeColor="accent6"/>
      </w:tblBorders>
      <w:tblCellMar>
        <w:top w:w="0" w:type="dxa"/>
        <w:left w:w="108" w:type="dxa"/>
        <w:bottom w:w="0" w:type="dxa"/>
        <w:right w:w="108" w:type="dxa"/>
      </w:tblCellMar>
    </w:tblPr>
    <w:tblStylePr w:type="firstRow">
      <w:rPr>
        <w:b/>
        <w:bCs/>
        <w:color w:val="FFFFFF" w:themeColor="background1"/>
      </w:rPr>
      <w:tblPr/>
      <w:tcPr>
        <w:shd w:val="clear" w:color="auto" w:fill="DE9C3C" w:themeFill="accent6"/>
      </w:tcPr>
    </w:tblStylePr>
    <w:tblStylePr w:type="lastRow">
      <w:rPr>
        <w:b/>
        <w:bCs/>
      </w:rPr>
      <w:tblPr/>
      <w:tcPr>
        <w:tcBorders>
          <w:top w:val="double" w:sz="4" w:space="0" w:color="DE9C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9C3C" w:themeColor="accent6"/>
          <w:right w:val="single" w:sz="4" w:space="0" w:color="DE9C3C" w:themeColor="accent6"/>
        </w:tcBorders>
      </w:tcPr>
    </w:tblStylePr>
    <w:tblStylePr w:type="band1Horz">
      <w:tblPr/>
      <w:tcPr>
        <w:tcBorders>
          <w:top w:val="single" w:sz="4" w:space="0" w:color="DE9C3C" w:themeColor="accent6"/>
          <w:bottom w:val="single" w:sz="4" w:space="0" w:color="DE9C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9C3C" w:themeColor="accent6"/>
          <w:left w:val="nil"/>
        </w:tcBorders>
      </w:tcPr>
    </w:tblStylePr>
    <w:tblStylePr w:type="swCell">
      <w:tblPr/>
      <w:tcPr>
        <w:tcBorders>
          <w:top w:val="double" w:sz="4" w:space="0" w:color="DE9C3C" w:themeColor="accent6"/>
          <w:right w:val="nil"/>
        </w:tcBorders>
      </w:tcPr>
    </w:tblStylePr>
  </w:style>
  <w:style w:type="table" w:customStyle="1" w:styleId="ListTable4">
    <w:name w:val="List Table 4"/>
    <w:basedOn w:val="TableNormal"/>
    <w:uiPriority w:val="49"/>
    <w:rsid w:val="00A92C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A92C80"/>
    <w:pPr>
      <w:spacing w:after="0" w:line="240" w:lineRule="auto"/>
    </w:pPr>
    <w:tblPr>
      <w:tblStyleRowBandSize w:val="1"/>
      <w:tblStyleColBandSize w:val="1"/>
      <w:tblInd w:w="0" w:type="dxa"/>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C544" w:themeColor="accent1"/>
          <w:left w:val="single" w:sz="4" w:space="0" w:color="9EC544" w:themeColor="accent1"/>
          <w:bottom w:val="single" w:sz="4" w:space="0" w:color="9EC544" w:themeColor="accent1"/>
          <w:right w:val="single" w:sz="4" w:space="0" w:color="9EC544" w:themeColor="accent1"/>
          <w:insideH w:val="nil"/>
        </w:tcBorders>
        <w:shd w:val="clear" w:color="auto" w:fill="9EC544" w:themeFill="accent1"/>
      </w:tcPr>
    </w:tblStylePr>
    <w:tblStylePr w:type="lastRow">
      <w:rPr>
        <w:b/>
        <w:bCs/>
      </w:rPr>
      <w:tblPr/>
      <w:tcPr>
        <w:tcBorders>
          <w:top w:val="double" w:sz="4" w:space="0" w:color="C4DC8E" w:themeColor="accent1" w:themeTint="99"/>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table" w:customStyle="1" w:styleId="ListTable4Accent2">
    <w:name w:val="List Table 4 Accent 2"/>
    <w:basedOn w:val="TableNormal"/>
    <w:uiPriority w:val="49"/>
    <w:rsid w:val="00A92C80"/>
    <w:pPr>
      <w:spacing w:after="0" w:line="240" w:lineRule="auto"/>
    </w:p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0BEA3" w:themeColor="accent2"/>
          <w:left w:val="single" w:sz="4" w:space="0" w:color="50BEA3" w:themeColor="accent2"/>
          <w:bottom w:val="single" w:sz="4" w:space="0" w:color="50BEA3" w:themeColor="accent2"/>
          <w:right w:val="single" w:sz="4" w:space="0" w:color="50BEA3" w:themeColor="accent2"/>
          <w:insideH w:val="nil"/>
        </w:tcBorders>
        <w:shd w:val="clear" w:color="auto" w:fill="50BEA3" w:themeFill="accent2"/>
      </w:tcPr>
    </w:tblStylePr>
    <w:tblStylePr w:type="lastRow">
      <w:rPr>
        <w:b/>
        <w:bCs/>
      </w:rPr>
      <w:tblPr/>
      <w:tcPr>
        <w:tcBorders>
          <w:top w:val="double" w:sz="4" w:space="0" w:color="96D8C7" w:themeColor="accent2" w:themeTint="99"/>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ListTable4Accent3">
    <w:name w:val="List Table 4 Accent 3"/>
    <w:basedOn w:val="TableNormal"/>
    <w:uiPriority w:val="49"/>
    <w:rsid w:val="00A92C80"/>
    <w:pPr>
      <w:spacing w:after="0" w:line="240" w:lineRule="auto"/>
    </w:pPr>
    <w:tblPr>
      <w:tblStyleRowBandSize w:val="1"/>
      <w:tblStyleColBandSize w:val="1"/>
      <w:tblInd w:w="0" w:type="dxa"/>
      <w:tblBorders>
        <w:top w:val="single" w:sz="4" w:space="0" w:color="92C3E0" w:themeColor="accent3" w:themeTint="99"/>
        <w:left w:val="single" w:sz="4" w:space="0" w:color="92C3E0" w:themeColor="accent3" w:themeTint="99"/>
        <w:bottom w:val="single" w:sz="4" w:space="0" w:color="92C3E0" w:themeColor="accent3" w:themeTint="99"/>
        <w:right w:val="single" w:sz="4" w:space="0" w:color="92C3E0" w:themeColor="accent3" w:themeTint="99"/>
        <w:insideH w:val="single" w:sz="4" w:space="0" w:color="92C3E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9CCC" w:themeColor="accent3"/>
          <w:left w:val="single" w:sz="4" w:space="0" w:color="4A9CCC" w:themeColor="accent3"/>
          <w:bottom w:val="single" w:sz="4" w:space="0" w:color="4A9CCC" w:themeColor="accent3"/>
          <w:right w:val="single" w:sz="4" w:space="0" w:color="4A9CCC" w:themeColor="accent3"/>
          <w:insideH w:val="nil"/>
        </w:tcBorders>
        <w:shd w:val="clear" w:color="auto" w:fill="4A9CCC" w:themeFill="accent3"/>
      </w:tcPr>
    </w:tblStylePr>
    <w:tblStylePr w:type="lastRow">
      <w:rPr>
        <w:b/>
        <w:bCs/>
      </w:rPr>
      <w:tblPr/>
      <w:tcPr>
        <w:tcBorders>
          <w:top w:val="double" w:sz="4" w:space="0" w:color="92C3E0" w:themeColor="accent3" w:themeTint="99"/>
        </w:tcBorders>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ListTable4Accent4">
    <w:name w:val="List Table 4 Accent 4"/>
    <w:basedOn w:val="TableNormal"/>
    <w:uiPriority w:val="49"/>
    <w:rsid w:val="00A92C80"/>
    <w:pPr>
      <w:spacing w:after="0" w:line="240" w:lineRule="auto"/>
    </w:pPr>
    <w:tblPr>
      <w:tblStyleRowBandSize w:val="1"/>
      <w:tblStyleColBandSize w:val="1"/>
      <w:tblInd w:w="0" w:type="dxa"/>
      <w:tblBorders>
        <w:top w:val="single" w:sz="4" w:space="0" w:color="C2A3DF" w:themeColor="accent4" w:themeTint="99"/>
        <w:left w:val="single" w:sz="4" w:space="0" w:color="C2A3DF" w:themeColor="accent4" w:themeTint="99"/>
        <w:bottom w:val="single" w:sz="4" w:space="0" w:color="C2A3DF" w:themeColor="accent4" w:themeTint="99"/>
        <w:right w:val="single" w:sz="4" w:space="0" w:color="C2A3DF" w:themeColor="accent4" w:themeTint="99"/>
        <w:insideH w:val="single" w:sz="4" w:space="0" w:color="C2A3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A66CA" w:themeColor="accent4"/>
          <w:left w:val="single" w:sz="4" w:space="0" w:color="9A66CA" w:themeColor="accent4"/>
          <w:bottom w:val="single" w:sz="4" w:space="0" w:color="9A66CA" w:themeColor="accent4"/>
          <w:right w:val="single" w:sz="4" w:space="0" w:color="9A66CA" w:themeColor="accent4"/>
          <w:insideH w:val="nil"/>
        </w:tcBorders>
        <w:shd w:val="clear" w:color="auto" w:fill="9A66CA" w:themeFill="accent4"/>
      </w:tcPr>
    </w:tblStylePr>
    <w:tblStylePr w:type="lastRow">
      <w:rPr>
        <w:b/>
        <w:bCs/>
      </w:rPr>
      <w:tblPr/>
      <w:tcPr>
        <w:tcBorders>
          <w:top w:val="double" w:sz="4" w:space="0" w:color="C2A3DF" w:themeColor="accent4" w:themeTint="99"/>
        </w:tcBorders>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ListTable4Accent5">
    <w:name w:val="List Table 4 Accent 5"/>
    <w:basedOn w:val="TableNormal"/>
    <w:uiPriority w:val="49"/>
    <w:rsid w:val="00A92C80"/>
    <w:pPr>
      <w:spacing w:after="0" w:line="240" w:lineRule="auto"/>
    </w:pPr>
    <w:tblPr>
      <w:tblStyleRowBandSize w:val="1"/>
      <w:tblStyleColBandSize w:val="1"/>
      <w:tblInd w:w="0" w:type="dxa"/>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54F71" w:themeColor="accent5"/>
          <w:left w:val="single" w:sz="4" w:space="0" w:color="C54F71" w:themeColor="accent5"/>
          <w:bottom w:val="single" w:sz="4" w:space="0" w:color="C54F71" w:themeColor="accent5"/>
          <w:right w:val="single" w:sz="4" w:space="0" w:color="C54F71" w:themeColor="accent5"/>
          <w:insideH w:val="nil"/>
        </w:tcBorders>
        <w:shd w:val="clear" w:color="auto" w:fill="C54F71" w:themeFill="accent5"/>
      </w:tcPr>
    </w:tblStylePr>
    <w:tblStylePr w:type="lastRow">
      <w:rPr>
        <w:b/>
        <w:bCs/>
      </w:rPr>
      <w:tblPr/>
      <w:tcPr>
        <w:tcBorders>
          <w:top w:val="double" w:sz="4" w:space="0" w:color="DC95A9" w:themeColor="accent5" w:themeTint="99"/>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ListTable4Accent6">
    <w:name w:val="List Table 4 Accent 6"/>
    <w:basedOn w:val="TableNormal"/>
    <w:uiPriority w:val="49"/>
    <w:rsid w:val="00A92C80"/>
    <w:pPr>
      <w:spacing w:after="0" w:line="240" w:lineRule="auto"/>
    </w:pPr>
    <w:tblPr>
      <w:tblStyleRowBandSize w:val="1"/>
      <w:tblStyleColBandSize w:val="1"/>
      <w:tblInd w:w="0" w:type="dxa"/>
      <w:tblBorders>
        <w:top w:val="single" w:sz="4" w:space="0" w:color="EBC389" w:themeColor="accent6" w:themeTint="99"/>
        <w:left w:val="single" w:sz="4" w:space="0" w:color="EBC389" w:themeColor="accent6" w:themeTint="99"/>
        <w:bottom w:val="single" w:sz="4" w:space="0" w:color="EBC389" w:themeColor="accent6" w:themeTint="99"/>
        <w:right w:val="single" w:sz="4" w:space="0" w:color="EBC389" w:themeColor="accent6" w:themeTint="99"/>
        <w:insideH w:val="single" w:sz="4" w:space="0" w:color="EBC38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9C3C" w:themeColor="accent6"/>
          <w:left w:val="single" w:sz="4" w:space="0" w:color="DE9C3C" w:themeColor="accent6"/>
          <w:bottom w:val="single" w:sz="4" w:space="0" w:color="DE9C3C" w:themeColor="accent6"/>
          <w:right w:val="single" w:sz="4" w:space="0" w:color="DE9C3C" w:themeColor="accent6"/>
          <w:insideH w:val="nil"/>
        </w:tcBorders>
        <w:shd w:val="clear" w:color="auto" w:fill="DE9C3C" w:themeFill="accent6"/>
      </w:tcPr>
    </w:tblStylePr>
    <w:tblStylePr w:type="lastRow">
      <w:rPr>
        <w:b/>
        <w:bCs/>
      </w:rPr>
      <w:tblPr/>
      <w:tcPr>
        <w:tcBorders>
          <w:top w:val="double" w:sz="4" w:space="0" w:color="EBC389" w:themeColor="accent6" w:themeTint="99"/>
        </w:tcBorders>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9EC544" w:themeColor="accent1"/>
        <w:left w:val="single" w:sz="24" w:space="0" w:color="9EC544" w:themeColor="accent1"/>
        <w:bottom w:val="single" w:sz="24" w:space="0" w:color="9EC544" w:themeColor="accent1"/>
        <w:right w:val="single" w:sz="24" w:space="0" w:color="9EC544" w:themeColor="accent1"/>
      </w:tblBorders>
      <w:tblCellMar>
        <w:top w:w="0" w:type="dxa"/>
        <w:left w:w="108" w:type="dxa"/>
        <w:bottom w:w="0" w:type="dxa"/>
        <w:right w:w="108" w:type="dxa"/>
      </w:tblCellMar>
    </w:tblPr>
    <w:tcPr>
      <w:shd w:val="clear" w:color="auto" w:fill="9EC54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50BEA3" w:themeColor="accent2"/>
        <w:left w:val="single" w:sz="24" w:space="0" w:color="50BEA3" w:themeColor="accent2"/>
        <w:bottom w:val="single" w:sz="24" w:space="0" w:color="50BEA3" w:themeColor="accent2"/>
        <w:right w:val="single" w:sz="24" w:space="0" w:color="50BEA3" w:themeColor="accent2"/>
      </w:tblBorders>
      <w:tblCellMar>
        <w:top w:w="0" w:type="dxa"/>
        <w:left w:w="108" w:type="dxa"/>
        <w:bottom w:w="0" w:type="dxa"/>
        <w:right w:w="108" w:type="dxa"/>
      </w:tblCellMar>
    </w:tblPr>
    <w:tcPr>
      <w:shd w:val="clear" w:color="auto" w:fill="50BEA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4A9CCC" w:themeColor="accent3"/>
        <w:left w:val="single" w:sz="24" w:space="0" w:color="4A9CCC" w:themeColor="accent3"/>
        <w:bottom w:val="single" w:sz="24" w:space="0" w:color="4A9CCC" w:themeColor="accent3"/>
        <w:right w:val="single" w:sz="24" w:space="0" w:color="4A9CCC" w:themeColor="accent3"/>
      </w:tblBorders>
      <w:tblCellMar>
        <w:top w:w="0" w:type="dxa"/>
        <w:left w:w="108" w:type="dxa"/>
        <w:bottom w:w="0" w:type="dxa"/>
        <w:right w:w="108" w:type="dxa"/>
      </w:tblCellMar>
    </w:tblPr>
    <w:tcPr>
      <w:shd w:val="clear" w:color="auto" w:fill="4A9CC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9A66CA" w:themeColor="accent4"/>
        <w:left w:val="single" w:sz="24" w:space="0" w:color="9A66CA" w:themeColor="accent4"/>
        <w:bottom w:val="single" w:sz="24" w:space="0" w:color="9A66CA" w:themeColor="accent4"/>
        <w:right w:val="single" w:sz="24" w:space="0" w:color="9A66CA" w:themeColor="accent4"/>
      </w:tblBorders>
      <w:tblCellMar>
        <w:top w:w="0" w:type="dxa"/>
        <w:left w:w="108" w:type="dxa"/>
        <w:bottom w:w="0" w:type="dxa"/>
        <w:right w:w="108" w:type="dxa"/>
      </w:tblCellMar>
    </w:tblPr>
    <w:tcPr>
      <w:shd w:val="clear" w:color="auto" w:fill="9A66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C54F71" w:themeColor="accent5"/>
        <w:left w:val="single" w:sz="24" w:space="0" w:color="C54F71" w:themeColor="accent5"/>
        <w:bottom w:val="single" w:sz="24" w:space="0" w:color="C54F71" w:themeColor="accent5"/>
        <w:right w:val="single" w:sz="24" w:space="0" w:color="C54F71" w:themeColor="accent5"/>
      </w:tblBorders>
      <w:tblCellMar>
        <w:top w:w="0" w:type="dxa"/>
        <w:left w:w="108" w:type="dxa"/>
        <w:bottom w:w="0" w:type="dxa"/>
        <w:right w:w="108" w:type="dxa"/>
      </w:tblCellMar>
    </w:tblPr>
    <w:tcPr>
      <w:shd w:val="clear" w:color="auto" w:fill="C54F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DE9C3C" w:themeColor="accent6"/>
        <w:left w:val="single" w:sz="24" w:space="0" w:color="DE9C3C" w:themeColor="accent6"/>
        <w:bottom w:val="single" w:sz="24" w:space="0" w:color="DE9C3C" w:themeColor="accent6"/>
        <w:right w:val="single" w:sz="24" w:space="0" w:color="DE9C3C" w:themeColor="accent6"/>
      </w:tblBorders>
      <w:tblCellMar>
        <w:top w:w="0" w:type="dxa"/>
        <w:left w:w="108" w:type="dxa"/>
        <w:bottom w:w="0" w:type="dxa"/>
        <w:right w:w="108" w:type="dxa"/>
      </w:tblCellMar>
    </w:tblPr>
    <w:tcPr>
      <w:shd w:val="clear" w:color="auto" w:fill="DE9C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A92C80"/>
    <w:pPr>
      <w:spacing w:after="0" w:line="240" w:lineRule="auto"/>
    </w:pPr>
    <w:rPr>
      <w:color w:val="77972F" w:themeColor="accent1" w:themeShade="BF"/>
    </w:rPr>
    <w:tblPr>
      <w:tblStyleRowBandSize w:val="1"/>
      <w:tblStyleColBandSize w:val="1"/>
      <w:tblInd w:w="0" w:type="dxa"/>
      <w:tblBorders>
        <w:top w:val="single" w:sz="4" w:space="0" w:color="9EC544" w:themeColor="accent1"/>
        <w:bottom w:val="single" w:sz="4" w:space="0" w:color="9EC544" w:themeColor="accent1"/>
      </w:tblBorders>
      <w:tblCellMar>
        <w:top w:w="0" w:type="dxa"/>
        <w:left w:w="108" w:type="dxa"/>
        <w:bottom w:w="0" w:type="dxa"/>
        <w:right w:w="108" w:type="dxa"/>
      </w:tblCellMar>
    </w:tblPr>
    <w:tblStylePr w:type="firstRow">
      <w:rPr>
        <w:b/>
        <w:bCs/>
      </w:rPr>
      <w:tblPr/>
      <w:tcPr>
        <w:tcBorders>
          <w:bottom w:val="single" w:sz="4" w:space="0" w:color="9EC544" w:themeColor="accent1"/>
        </w:tcBorders>
      </w:tcPr>
    </w:tblStylePr>
    <w:tblStylePr w:type="lastRow">
      <w:rPr>
        <w:b/>
        <w:bCs/>
      </w:rPr>
      <w:tblPr/>
      <w:tcPr>
        <w:tcBorders>
          <w:top w:val="double" w:sz="4" w:space="0" w:color="9EC544" w:themeColor="accent1"/>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table" w:customStyle="1" w:styleId="ListTable6ColorfulAccent2">
    <w:name w:val="List Table 6 Colorful Accent 2"/>
    <w:basedOn w:val="TableNormal"/>
    <w:uiPriority w:val="51"/>
    <w:rsid w:val="00A92C80"/>
    <w:pPr>
      <w:spacing w:after="0" w:line="240" w:lineRule="auto"/>
    </w:pPr>
    <w:rPr>
      <w:color w:val="36937C" w:themeColor="accent2" w:themeShade="BF"/>
    </w:rPr>
    <w:tblPr>
      <w:tblStyleRowBandSize w:val="1"/>
      <w:tblStyleColBandSize w:val="1"/>
      <w:tblInd w:w="0" w:type="dxa"/>
      <w:tblBorders>
        <w:top w:val="single" w:sz="4" w:space="0" w:color="50BEA3" w:themeColor="accent2"/>
        <w:bottom w:val="single" w:sz="4" w:space="0" w:color="50BEA3" w:themeColor="accent2"/>
      </w:tblBorders>
      <w:tblCellMar>
        <w:top w:w="0" w:type="dxa"/>
        <w:left w:w="108" w:type="dxa"/>
        <w:bottom w:w="0" w:type="dxa"/>
        <w:right w:w="108" w:type="dxa"/>
      </w:tblCellMar>
    </w:tblPr>
    <w:tblStylePr w:type="firstRow">
      <w:rPr>
        <w:b/>
        <w:bCs/>
      </w:rPr>
      <w:tblPr/>
      <w:tcPr>
        <w:tcBorders>
          <w:bottom w:val="single" w:sz="4" w:space="0" w:color="50BEA3" w:themeColor="accent2"/>
        </w:tcBorders>
      </w:tcPr>
    </w:tblStylePr>
    <w:tblStylePr w:type="lastRow">
      <w:rPr>
        <w:b/>
        <w:bCs/>
      </w:rPr>
      <w:tblPr/>
      <w:tcPr>
        <w:tcBorders>
          <w:top w:val="double" w:sz="4" w:space="0" w:color="50BEA3" w:themeColor="accent2"/>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ListTable6ColorfulAccent3">
    <w:name w:val="List Table 6 Colorful Accent 3"/>
    <w:basedOn w:val="TableNormal"/>
    <w:uiPriority w:val="51"/>
    <w:rsid w:val="00A92C80"/>
    <w:pPr>
      <w:spacing w:after="0" w:line="240" w:lineRule="auto"/>
    </w:pPr>
    <w:rPr>
      <w:color w:val="2D76A2" w:themeColor="accent3" w:themeShade="BF"/>
    </w:rPr>
    <w:tblPr>
      <w:tblStyleRowBandSize w:val="1"/>
      <w:tblStyleColBandSize w:val="1"/>
      <w:tblInd w:w="0" w:type="dxa"/>
      <w:tblBorders>
        <w:top w:val="single" w:sz="4" w:space="0" w:color="4A9CCC" w:themeColor="accent3"/>
        <w:bottom w:val="single" w:sz="4" w:space="0" w:color="4A9CCC" w:themeColor="accent3"/>
      </w:tblBorders>
      <w:tblCellMar>
        <w:top w:w="0" w:type="dxa"/>
        <w:left w:w="108" w:type="dxa"/>
        <w:bottom w:w="0" w:type="dxa"/>
        <w:right w:w="108" w:type="dxa"/>
      </w:tblCellMar>
    </w:tblPr>
    <w:tblStylePr w:type="firstRow">
      <w:rPr>
        <w:b/>
        <w:bCs/>
      </w:rPr>
      <w:tblPr/>
      <w:tcPr>
        <w:tcBorders>
          <w:bottom w:val="single" w:sz="4" w:space="0" w:color="4A9CCC" w:themeColor="accent3"/>
        </w:tcBorders>
      </w:tcPr>
    </w:tblStylePr>
    <w:tblStylePr w:type="lastRow">
      <w:rPr>
        <w:b/>
        <w:bCs/>
      </w:rPr>
      <w:tblPr/>
      <w:tcPr>
        <w:tcBorders>
          <w:top w:val="double" w:sz="4" w:space="0" w:color="4A9CCC" w:themeColor="accent3"/>
        </w:tcBorders>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ListTable6ColorfulAccent4">
    <w:name w:val="List Table 6 Colorful Accent 4"/>
    <w:basedOn w:val="TableNormal"/>
    <w:uiPriority w:val="51"/>
    <w:rsid w:val="00A92C80"/>
    <w:pPr>
      <w:spacing w:after="0" w:line="240" w:lineRule="auto"/>
    </w:pPr>
    <w:rPr>
      <w:color w:val="733AA9" w:themeColor="accent4" w:themeShade="BF"/>
    </w:rPr>
    <w:tblPr>
      <w:tblStyleRowBandSize w:val="1"/>
      <w:tblStyleColBandSize w:val="1"/>
      <w:tblInd w:w="0" w:type="dxa"/>
      <w:tblBorders>
        <w:top w:val="single" w:sz="4" w:space="0" w:color="9A66CA" w:themeColor="accent4"/>
        <w:bottom w:val="single" w:sz="4" w:space="0" w:color="9A66CA" w:themeColor="accent4"/>
      </w:tblBorders>
      <w:tblCellMar>
        <w:top w:w="0" w:type="dxa"/>
        <w:left w:w="108" w:type="dxa"/>
        <w:bottom w:w="0" w:type="dxa"/>
        <w:right w:w="108" w:type="dxa"/>
      </w:tblCellMar>
    </w:tblPr>
    <w:tblStylePr w:type="firstRow">
      <w:rPr>
        <w:b/>
        <w:bCs/>
      </w:rPr>
      <w:tblPr/>
      <w:tcPr>
        <w:tcBorders>
          <w:bottom w:val="single" w:sz="4" w:space="0" w:color="9A66CA" w:themeColor="accent4"/>
        </w:tcBorders>
      </w:tcPr>
    </w:tblStylePr>
    <w:tblStylePr w:type="lastRow">
      <w:rPr>
        <w:b/>
        <w:bCs/>
      </w:rPr>
      <w:tblPr/>
      <w:tcPr>
        <w:tcBorders>
          <w:top w:val="double" w:sz="4" w:space="0" w:color="9A66CA" w:themeColor="accent4"/>
        </w:tcBorders>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ListTable6ColorfulAccent5">
    <w:name w:val="List Table 6 Colorful Accent 5"/>
    <w:basedOn w:val="TableNormal"/>
    <w:uiPriority w:val="51"/>
    <w:rsid w:val="00A92C80"/>
    <w:pPr>
      <w:spacing w:after="0" w:line="240" w:lineRule="auto"/>
    </w:pPr>
    <w:rPr>
      <w:color w:val="9B3351" w:themeColor="accent5" w:themeShade="BF"/>
    </w:rPr>
    <w:tblPr>
      <w:tblStyleRowBandSize w:val="1"/>
      <w:tblStyleColBandSize w:val="1"/>
      <w:tblInd w:w="0" w:type="dxa"/>
      <w:tblBorders>
        <w:top w:val="single" w:sz="4" w:space="0" w:color="C54F71" w:themeColor="accent5"/>
        <w:bottom w:val="single" w:sz="4" w:space="0" w:color="C54F71" w:themeColor="accent5"/>
      </w:tblBorders>
      <w:tblCellMar>
        <w:top w:w="0" w:type="dxa"/>
        <w:left w:w="108" w:type="dxa"/>
        <w:bottom w:w="0" w:type="dxa"/>
        <w:right w:w="108" w:type="dxa"/>
      </w:tblCellMar>
    </w:tblPr>
    <w:tblStylePr w:type="firstRow">
      <w:rPr>
        <w:b/>
        <w:bCs/>
      </w:rPr>
      <w:tblPr/>
      <w:tcPr>
        <w:tcBorders>
          <w:bottom w:val="single" w:sz="4" w:space="0" w:color="C54F71" w:themeColor="accent5"/>
        </w:tcBorders>
      </w:tcPr>
    </w:tblStylePr>
    <w:tblStylePr w:type="lastRow">
      <w:rPr>
        <w:b/>
        <w:bCs/>
      </w:rPr>
      <w:tblPr/>
      <w:tcPr>
        <w:tcBorders>
          <w:top w:val="double" w:sz="4" w:space="0" w:color="C54F71" w:themeColor="accent5"/>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ListTable6ColorfulAccent6">
    <w:name w:val="List Table 6 Colorful Accent 6"/>
    <w:basedOn w:val="TableNormal"/>
    <w:uiPriority w:val="51"/>
    <w:rsid w:val="00A92C80"/>
    <w:pPr>
      <w:spacing w:after="0" w:line="240" w:lineRule="auto"/>
    </w:pPr>
    <w:rPr>
      <w:color w:val="B4771E" w:themeColor="accent6" w:themeShade="BF"/>
    </w:rPr>
    <w:tblPr>
      <w:tblStyleRowBandSize w:val="1"/>
      <w:tblStyleColBandSize w:val="1"/>
      <w:tblInd w:w="0" w:type="dxa"/>
      <w:tblBorders>
        <w:top w:val="single" w:sz="4" w:space="0" w:color="DE9C3C" w:themeColor="accent6"/>
        <w:bottom w:val="single" w:sz="4" w:space="0" w:color="DE9C3C" w:themeColor="accent6"/>
      </w:tblBorders>
      <w:tblCellMar>
        <w:top w:w="0" w:type="dxa"/>
        <w:left w:w="108" w:type="dxa"/>
        <w:bottom w:w="0" w:type="dxa"/>
        <w:right w:w="108" w:type="dxa"/>
      </w:tblCellMar>
    </w:tblPr>
    <w:tblStylePr w:type="firstRow">
      <w:rPr>
        <w:b/>
        <w:bCs/>
      </w:rPr>
      <w:tblPr/>
      <w:tcPr>
        <w:tcBorders>
          <w:bottom w:val="single" w:sz="4" w:space="0" w:color="DE9C3C" w:themeColor="accent6"/>
        </w:tcBorders>
      </w:tcPr>
    </w:tblStylePr>
    <w:tblStylePr w:type="lastRow">
      <w:rPr>
        <w:b/>
        <w:bCs/>
      </w:rPr>
      <w:tblPr/>
      <w:tcPr>
        <w:tcBorders>
          <w:top w:val="double" w:sz="4" w:space="0" w:color="DE9C3C" w:themeColor="accent6"/>
        </w:tcBorders>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A92C80"/>
    <w:pPr>
      <w:spacing w:after="0" w:line="240" w:lineRule="auto"/>
    </w:pPr>
    <w:rPr>
      <w:color w:val="77972F"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EC54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C54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C54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C544" w:themeColor="accent1"/>
        </w:tcBorders>
        <w:shd w:val="clear" w:color="auto" w:fill="FFFFFF" w:themeFill="background1"/>
      </w:tcPr>
    </w:tblStylePr>
    <w:tblStylePr w:type="band1Vert">
      <w:tblPr/>
      <w:tcPr>
        <w:shd w:val="clear" w:color="auto" w:fill="EBF3D9" w:themeFill="accent1" w:themeFillTint="33"/>
      </w:tcPr>
    </w:tblStylePr>
    <w:tblStylePr w:type="band1Horz">
      <w:tblPr/>
      <w:tcPr>
        <w:shd w:val="clear" w:color="auto" w:fill="EB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A92C80"/>
    <w:pPr>
      <w:spacing w:after="0" w:line="240" w:lineRule="auto"/>
    </w:pPr>
    <w:rPr>
      <w:color w:val="36937C"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0BEA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EA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EA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EA3" w:themeColor="accent2"/>
        </w:tcBorders>
        <w:shd w:val="clear" w:color="auto" w:fill="FFFFFF" w:themeFill="background1"/>
      </w:tcPr>
    </w:tblStylePr>
    <w:tblStylePr w:type="band1Vert">
      <w:tblPr/>
      <w:tcPr>
        <w:shd w:val="clear" w:color="auto" w:fill="DCF2EC" w:themeFill="accent2" w:themeFillTint="33"/>
      </w:tcPr>
    </w:tblStylePr>
    <w:tblStylePr w:type="band1Horz">
      <w:tblPr/>
      <w:tcPr>
        <w:shd w:val="clear" w:color="auto" w:fill="DCF2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A92C80"/>
    <w:pPr>
      <w:spacing w:after="0" w:line="240" w:lineRule="auto"/>
    </w:pPr>
    <w:rPr>
      <w:color w:val="2D76A2"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A9CC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9CC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9CC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9CCC" w:themeColor="accent3"/>
        </w:tcBorders>
        <w:shd w:val="clear" w:color="auto" w:fill="FFFFFF" w:themeFill="background1"/>
      </w:tcPr>
    </w:tblStylePr>
    <w:tblStylePr w:type="band1Vert">
      <w:tblPr/>
      <w:tcPr>
        <w:shd w:val="clear" w:color="auto" w:fill="DAEBF4" w:themeFill="accent3" w:themeFillTint="33"/>
      </w:tcPr>
    </w:tblStylePr>
    <w:tblStylePr w:type="band1Horz">
      <w:tblPr/>
      <w:tcPr>
        <w:shd w:val="clear" w:color="auto" w:fill="DAEB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A92C80"/>
    <w:pPr>
      <w:spacing w:after="0" w:line="240" w:lineRule="auto"/>
    </w:pPr>
    <w:rPr>
      <w:color w:val="733A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A66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6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6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6CA" w:themeColor="accent4"/>
        </w:tcBorders>
        <w:shd w:val="clear" w:color="auto" w:fill="FFFFFF" w:themeFill="background1"/>
      </w:tcPr>
    </w:tblStylePr>
    <w:tblStylePr w:type="band1Vert">
      <w:tblPr/>
      <w:tcPr>
        <w:shd w:val="clear" w:color="auto" w:fill="EAE0F4" w:themeFill="accent4" w:themeFillTint="33"/>
      </w:tcPr>
    </w:tblStylePr>
    <w:tblStylePr w:type="band1Horz">
      <w:tblPr/>
      <w:tcPr>
        <w:shd w:val="clear" w:color="auto" w:fill="EAE0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A92C80"/>
    <w:pPr>
      <w:spacing w:after="0" w:line="240" w:lineRule="auto"/>
    </w:pPr>
    <w:rPr>
      <w:color w:val="9B3351"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54F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54F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54F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54F71" w:themeColor="accent5"/>
        </w:tcBorders>
        <w:shd w:val="clear" w:color="auto" w:fill="FFFFFF" w:themeFill="background1"/>
      </w:tcPr>
    </w:tblStylePr>
    <w:tblStylePr w:type="band1Vert">
      <w:tblPr/>
      <w:tcPr>
        <w:shd w:val="clear" w:color="auto" w:fill="F3DBE2" w:themeFill="accent5" w:themeFillTint="33"/>
      </w:tcPr>
    </w:tblStylePr>
    <w:tblStylePr w:type="band1Horz">
      <w:tblPr/>
      <w:tcPr>
        <w:shd w:val="clear" w:color="auto" w:fill="F3DBE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A92C80"/>
    <w:pPr>
      <w:spacing w:after="0" w:line="240" w:lineRule="auto"/>
    </w:pPr>
    <w:rPr>
      <w:color w:val="B4771E"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E9C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9C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9C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9C3C" w:themeColor="accent6"/>
        </w:tcBorders>
        <w:shd w:val="clear" w:color="auto" w:fill="FFFFFF" w:themeFill="background1"/>
      </w:tcPr>
    </w:tblStylePr>
    <w:tblStylePr w:type="band1Vert">
      <w:tblPr/>
      <w:tcPr>
        <w:shd w:val="clear" w:color="auto" w:fill="F8EBD7" w:themeFill="accent6" w:themeFillTint="33"/>
      </w:tcPr>
    </w:tblStylePr>
    <w:tblStylePr w:type="band1Horz">
      <w:tblPr/>
      <w:tcPr>
        <w:shd w:val="clear" w:color="auto" w:fill="F8EB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Ind w:w="0" w:type="dxa"/>
      <w:tblBorders>
        <w:top w:val="single" w:sz="8" w:space="0" w:color="B5D372" w:themeColor="accent1" w:themeTint="BF"/>
        <w:left w:val="single" w:sz="8" w:space="0" w:color="B5D372" w:themeColor="accent1" w:themeTint="BF"/>
        <w:bottom w:val="single" w:sz="8" w:space="0" w:color="B5D372" w:themeColor="accent1" w:themeTint="BF"/>
        <w:right w:val="single" w:sz="8" w:space="0" w:color="B5D372" w:themeColor="accent1" w:themeTint="BF"/>
        <w:insideH w:val="single" w:sz="8" w:space="0" w:color="B5D372" w:themeColor="accent1" w:themeTint="BF"/>
        <w:insideV w:val="single" w:sz="8" w:space="0" w:color="B5D372" w:themeColor="accent1" w:themeTint="BF"/>
      </w:tblBorders>
      <w:tblCellMar>
        <w:top w:w="0" w:type="dxa"/>
        <w:left w:w="108" w:type="dxa"/>
        <w:bottom w:w="0" w:type="dxa"/>
        <w:right w:w="108" w:type="dxa"/>
      </w:tblCellMar>
    </w:tblPr>
    <w:tcPr>
      <w:shd w:val="clear" w:color="auto" w:fill="E6F0D0" w:themeFill="accent1" w:themeFillTint="3F"/>
    </w:tcPr>
    <w:tblStylePr w:type="firstRow">
      <w:rPr>
        <w:b/>
        <w:bCs/>
      </w:rPr>
    </w:tblStylePr>
    <w:tblStylePr w:type="lastRow">
      <w:rPr>
        <w:b/>
        <w:bCs/>
      </w:rPr>
      <w:tblPr/>
      <w:tcPr>
        <w:tcBorders>
          <w:top w:val="single" w:sz="18" w:space="0" w:color="B5D372" w:themeColor="accent1" w:themeTint="BF"/>
        </w:tcBorders>
      </w:tcPr>
    </w:tblStylePr>
    <w:tblStylePr w:type="firstCol">
      <w:rPr>
        <w:b/>
        <w:bCs/>
      </w:rPr>
    </w:tblStylePr>
    <w:tblStylePr w:type="lastCol">
      <w:rPr>
        <w:b/>
        <w:bCs/>
      </w:rPr>
    </w:tblStylePr>
    <w:tblStylePr w:type="band1Vert">
      <w:tblPr/>
      <w:tcPr>
        <w:shd w:val="clear" w:color="auto" w:fill="CEE2A1" w:themeFill="accent1" w:themeFillTint="7F"/>
      </w:tcPr>
    </w:tblStylePr>
    <w:tblStylePr w:type="band1Horz">
      <w:tblPr/>
      <w:tcPr>
        <w:shd w:val="clear" w:color="auto" w:fill="CEE2A1"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Ind w:w="0" w:type="dxa"/>
      <w:tblBorders>
        <w:top w:val="single" w:sz="8" w:space="0" w:color="7BCEB9" w:themeColor="accent2" w:themeTint="BF"/>
        <w:left w:val="single" w:sz="8" w:space="0" w:color="7BCEB9" w:themeColor="accent2" w:themeTint="BF"/>
        <w:bottom w:val="single" w:sz="8" w:space="0" w:color="7BCEB9" w:themeColor="accent2" w:themeTint="BF"/>
        <w:right w:val="single" w:sz="8" w:space="0" w:color="7BCEB9" w:themeColor="accent2" w:themeTint="BF"/>
        <w:insideH w:val="single" w:sz="8" w:space="0" w:color="7BCEB9" w:themeColor="accent2" w:themeTint="BF"/>
        <w:insideV w:val="single" w:sz="8" w:space="0" w:color="7BCEB9" w:themeColor="accent2" w:themeTint="BF"/>
      </w:tblBorders>
      <w:tblCellMar>
        <w:top w:w="0" w:type="dxa"/>
        <w:left w:w="108" w:type="dxa"/>
        <w:bottom w:w="0" w:type="dxa"/>
        <w:right w:w="108" w:type="dxa"/>
      </w:tblCellMar>
    </w:tblPr>
    <w:tcPr>
      <w:shd w:val="clear" w:color="auto" w:fill="D3EFE8" w:themeFill="accent2" w:themeFillTint="3F"/>
    </w:tcPr>
    <w:tblStylePr w:type="firstRow">
      <w:rPr>
        <w:b/>
        <w:bCs/>
      </w:rPr>
    </w:tblStylePr>
    <w:tblStylePr w:type="lastRow">
      <w:rPr>
        <w:b/>
        <w:bCs/>
      </w:rPr>
      <w:tblPr/>
      <w:tcPr>
        <w:tcBorders>
          <w:top w:val="single" w:sz="18" w:space="0" w:color="7BCEB9" w:themeColor="accent2" w:themeTint="BF"/>
        </w:tcBorders>
      </w:tcPr>
    </w:tblStylePr>
    <w:tblStylePr w:type="firstCol">
      <w:rPr>
        <w:b/>
        <w:bCs/>
      </w:rPr>
    </w:tblStylePr>
    <w:tblStylePr w:type="lastCol">
      <w:rPr>
        <w:b/>
        <w:bCs/>
      </w:rPr>
    </w:tblStylePr>
    <w:tblStylePr w:type="band1Vert">
      <w:tblPr/>
      <w:tcPr>
        <w:shd w:val="clear" w:color="auto" w:fill="A7DED1" w:themeFill="accent2" w:themeFillTint="7F"/>
      </w:tcPr>
    </w:tblStylePr>
    <w:tblStylePr w:type="band1Horz">
      <w:tblPr/>
      <w:tcPr>
        <w:shd w:val="clear" w:color="auto" w:fill="A7DED1"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Ind w:w="0" w:type="dxa"/>
      <w:tblBorders>
        <w:top w:val="single" w:sz="8" w:space="0" w:color="77B4D8" w:themeColor="accent3" w:themeTint="BF"/>
        <w:left w:val="single" w:sz="8" w:space="0" w:color="77B4D8" w:themeColor="accent3" w:themeTint="BF"/>
        <w:bottom w:val="single" w:sz="8" w:space="0" w:color="77B4D8" w:themeColor="accent3" w:themeTint="BF"/>
        <w:right w:val="single" w:sz="8" w:space="0" w:color="77B4D8" w:themeColor="accent3" w:themeTint="BF"/>
        <w:insideH w:val="single" w:sz="8" w:space="0" w:color="77B4D8" w:themeColor="accent3" w:themeTint="BF"/>
        <w:insideV w:val="single" w:sz="8" w:space="0" w:color="77B4D8" w:themeColor="accent3" w:themeTint="BF"/>
      </w:tblBorders>
      <w:tblCellMar>
        <w:top w:w="0" w:type="dxa"/>
        <w:left w:w="108" w:type="dxa"/>
        <w:bottom w:w="0" w:type="dxa"/>
        <w:right w:w="108" w:type="dxa"/>
      </w:tblCellMar>
    </w:tblPr>
    <w:tcPr>
      <w:shd w:val="clear" w:color="auto" w:fill="D2E6F2" w:themeFill="accent3" w:themeFillTint="3F"/>
    </w:tcPr>
    <w:tblStylePr w:type="firstRow">
      <w:rPr>
        <w:b/>
        <w:bCs/>
      </w:rPr>
    </w:tblStylePr>
    <w:tblStylePr w:type="lastRow">
      <w:rPr>
        <w:b/>
        <w:bCs/>
      </w:rPr>
      <w:tblPr/>
      <w:tcPr>
        <w:tcBorders>
          <w:top w:val="single" w:sz="18" w:space="0" w:color="77B4D8" w:themeColor="accent3" w:themeTint="BF"/>
        </w:tcBorders>
      </w:tcPr>
    </w:tblStylePr>
    <w:tblStylePr w:type="firstCol">
      <w:rPr>
        <w:b/>
        <w:bCs/>
      </w:rPr>
    </w:tblStylePr>
    <w:tblStylePr w:type="lastCol">
      <w:rPr>
        <w:b/>
        <w:bCs/>
      </w:rPr>
    </w:tblStylePr>
    <w:tblStylePr w:type="band1Vert">
      <w:tblPr/>
      <w:tcPr>
        <w:shd w:val="clear" w:color="auto" w:fill="A4CDE5" w:themeFill="accent3" w:themeFillTint="7F"/>
      </w:tcPr>
    </w:tblStylePr>
    <w:tblStylePr w:type="band1Horz">
      <w:tblPr/>
      <w:tcPr>
        <w:shd w:val="clear" w:color="auto" w:fill="A4CDE5"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Ind w:w="0" w:type="dxa"/>
      <w:tblBorders>
        <w:top w:val="single" w:sz="8" w:space="0" w:color="B38CD7" w:themeColor="accent4" w:themeTint="BF"/>
        <w:left w:val="single" w:sz="8" w:space="0" w:color="B38CD7" w:themeColor="accent4" w:themeTint="BF"/>
        <w:bottom w:val="single" w:sz="8" w:space="0" w:color="B38CD7" w:themeColor="accent4" w:themeTint="BF"/>
        <w:right w:val="single" w:sz="8" w:space="0" w:color="B38CD7" w:themeColor="accent4" w:themeTint="BF"/>
        <w:insideH w:val="single" w:sz="8" w:space="0" w:color="B38CD7" w:themeColor="accent4" w:themeTint="BF"/>
        <w:insideV w:val="single" w:sz="8" w:space="0" w:color="B38CD7" w:themeColor="accent4" w:themeTint="BF"/>
      </w:tblBorders>
      <w:tblCellMar>
        <w:top w:w="0" w:type="dxa"/>
        <w:left w:w="108" w:type="dxa"/>
        <w:bottom w:w="0" w:type="dxa"/>
        <w:right w:w="108" w:type="dxa"/>
      </w:tblCellMar>
    </w:tblPr>
    <w:tcPr>
      <w:shd w:val="clear" w:color="auto" w:fill="E5D9F2" w:themeFill="accent4" w:themeFillTint="3F"/>
    </w:tcPr>
    <w:tblStylePr w:type="firstRow">
      <w:rPr>
        <w:b/>
        <w:bCs/>
      </w:rPr>
    </w:tblStylePr>
    <w:tblStylePr w:type="lastRow">
      <w:rPr>
        <w:b/>
        <w:bCs/>
      </w:rPr>
      <w:tblPr/>
      <w:tcPr>
        <w:tcBorders>
          <w:top w:val="single" w:sz="18" w:space="0" w:color="B38CD7" w:themeColor="accent4" w:themeTint="BF"/>
        </w:tcBorders>
      </w:tcPr>
    </w:tblStylePr>
    <w:tblStylePr w:type="firstCol">
      <w:rPr>
        <w:b/>
        <w:bCs/>
      </w:rPr>
    </w:tblStylePr>
    <w:tblStylePr w:type="lastCol">
      <w:rPr>
        <w:b/>
        <w:bCs/>
      </w:rPr>
    </w:tblStylePr>
    <w:tblStylePr w:type="band1Vert">
      <w:tblPr/>
      <w:tcPr>
        <w:shd w:val="clear" w:color="auto" w:fill="CCB2E4" w:themeFill="accent4" w:themeFillTint="7F"/>
      </w:tcPr>
    </w:tblStylePr>
    <w:tblStylePr w:type="band1Horz">
      <w:tblPr/>
      <w:tcPr>
        <w:shd w:val="clear" w:color="auto" w:fill="CCB2E4"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Ind w:w="0" w:type="dxa"/>
      <w:tblBorders>
        <w:top w:val="single" w:sz="8" w:space="0" w:color="D37B94" w:themeColor="accent5" w:themeTint="BF"/>
        <w:left w:val="single" w:sz="8" w:space="0" w:color="D37B94" w:themeColor="accent5" w:themeTint="BF"/>
        <w:bottom w:val="single" w:sz="8" w:space="0" w:color="D37B94" w:themeColor="accent5" w:themeTint="BF"/>
        <w:right w:val="single" w:sz="8" w:space="0" w:color="D37B94" w:themeColor="accent5" w:themeTint="BF"/>
        <w:insideH w:val="single" w:sz="8" w:space="0" w:color="D37B94" w:themeColor="accent5" w:themeTint="BF"/>
        <w:insideV w:val="single" w:sz="8" w:space="0" w:color="D37B94" w:themeColor="accent5" w:themeTint="BF"/>
      </w:tblBorders>
      <w:tblCellMar>
        <w:top w:w="0" w:type="dxa"/>
        <w:left w:w="108" w:type="dxa"/>
        <w:bottom w:w="0" w:type="dxa"/>
        <w:right w:w="108" w:type="dxa"/>
      </w:tblCellMar>
    </w:tblPr>
    <w:tcPr>
      <w:shd w:val="clear" w:color="auto" w:fill="F0D3DB" w:themeFill="accent5" w:themeFillTint="3F"/>
    </w:tcPr>
    <w:tblStylePr w:type="firstRow">
      <w:rPr>
        <w:b/>
        <w:bCs/>
      </w:rPr>
    </w:tblStylePr>
    <w:tblStylePr w:type="lastRow">
      <w:rPr>
        <w:b/>
        <w:bCs/>
      </w:rPr>
      <w:tblPr/>
      <w:tcPr>
        <w:tcBorders>
          <w:top w:val="single" w:sz="18" w:space="0" w:color="D37B94" w:themeColor="accent5" w:themeTint="BF"/>
        </w:tcBorders>
      </w:tcPr>
    </w:tblStylePr>
    <w:tblStylePr w:type="firstCol">
      <w:rPr>
        <w:b/>
        <w:bCs/>
      </w:rPr>
    </w:tblStylePr>
    <w:tblStylePr w:type="lastCol">
      <w:rPr>
        <w:b/>
        <w:bCs/>
      </w:rPr>
    </w:tblStylePr>
    <w:tblStylePr w:type="band1Vert">
      <w:tblPr/>
      <w:tcPr>
        <w:shd w:val="clear" w:color="auto" w:fill="E2A7B8" w:themeFill="accent5" w:themeFillTint="7F"/>
      </w:tcPr>
    </w:tblStylePr>
    <w:tblStylePr w:type="band1Horz">
      <w:tblPr/>
      <w:tcPr>
        <w:shd w:val="clear" w:color="auto" w:fill="E2A7B8"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Ind w:w="0" w:type="dxa"/>
      <w:tblBorders>
        <w:top w:val="single" w:sz="8" w:space="0" w:color="E6B46C" w:themeColor="accent6" w:themeTint="BF"/>
        <w:left w:val="single" w:sz="8" w:space="0" w:color="E6B46C" w:themeColor="accent6" w:themeTint="BF"/>
        <w:bottom w:val="single" w:sz="8" w:space="0" w:color="E6B46C" w:themeColor="accent6" w:themeTint="BF"/>
        <w:right w:val="single" w:sz="8" w:space="0" w:color="E6B46C" w:themeColor="accent6" w:themeTint="BF"/>
        <w:insideH w:val="single" w:sz="8" w:space="0" w:color="E6B46C" w:themeColor="accent6" w:themeTint="BF"/>
        <w:insideV w:val="single" w:sz="8" w:space="0" w:color="E6B46C" w:themeColor="accent6" w:themeTint="BF"/>
      </w:tblBorders>
      <w:tblCellMar>
        <w:top w:w="0" w:type="dxa"/>
        <w:left w:w="108" w:type="dxa"/>
        <w:bottom w:w="0" w:type="dxa"/>
        <w:right w:w="108" w:type="dxa"/>
      </w:tblCellMar>
    </w:tblPr>
    <w:tcPr>
      <w:shd w:val="clear" w:color="auto" w:fill="F7E6CE" w:themeFill="accent6" w:themeFillTint="3F"/>
    </w:tcPr>
    <w:tblStylePr w:type="firstRow">
      <w:rPr>
        <w:b/>
        <w:bCs/>
      </w:rPr>
    </w:tblStylePr>
    <w:tblStylePr w:type="lastRow">
      <w:rPr>
        <w:b/>
        <w:bCs/>
      </w:rPr>
      <w:tblPr/>
      <w:tcPr>
        <w:tcBorders>
          <w:top w:val="single" w:sz="18" w:space="0" w:color="E6B46C" w:themeColor="accent6" w:themeTint="BF"/>
        </w:tcBorders>
      </w:tcPr>
    </w:tblStylePr>
    <w:tblStylePr w:type="firstCol">
      <w:rPr>
        <w:b/>
        <w:bCs/>
      </w:rPr>
    </w:tblStylePr>
    <w:tblStylePr w:type="lastCol">
      <w:rPr>
        <w:b/>
        <w:bCs/>
      </w:rPr>
    </w:tblStylePr>
    <w:tblStylePr w:type="band1Vert">
      <w:tblPr/>
      <w:tcPr>
        <w:shd w:val="clear" w:color="auto" w:fill="EECD9D" w:themeFill="accent6" w:themeFillTint="7F"/>
      </w:tcPr>
    </w:tblStylePr>
    <w:tblStylePr w:type="band1Horz">
      <w:tblPr/>
      <w:tcPr>
        <w:shd w:val="clear" w:color="auto" w:fill="EECD9D"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C544" w:themeColor="accent1"/>
        <w:left w:val="single" w:sz="8" w:space="0" w:color="9EC544" w:themeColor="accent1"/>
        <w:bottom w:val="single" w:sz="8" w:space="0" w:color="9EC544" w:themeColor="accent1"/>
        <w:right w:val="single" w:sz="8" w:space="0" w:color="9EC544" w:themeColor="accent1"/>
        <w:insideH w:val="single" w:sz="8" w:space="0" w:color="9EC544" w:themeColor="accent1"/>
        <w:insideV w:val="single" w:sz="8" w:space="0" w:color="9EC544" w:themeColor="accent1"/>
      </w:tblBorders>
      <w:tblCellMar>
        <w:top w:w="0" w:type="dxa"/>
        <w:left w:w="108" w:type="dxa"/>
        <w:bottom w:w="0" w:type="dxa"/>
        <w:right w:w="108" w:type="dxa"/>
      </w:tblCellMar>
    </w:tblPr>
    <w:tcPr>
      <w:shd w:val="clear" w:color="auto" w:fill="E6F0D0" w:themeFill="accent1" w:themeFillTint="3F"/>
    </w:tcPr>
    <w:tblStylePr w:type="firstRow">
      <w:rPr>
        <w:b/>
        <w:bCs/>
        <w:color w:val="000000" w:themeColor="text1"/>
      </w:rPr>
      <w:tblPr/>
      <w:tcPr>
        <w:shd w:val="clear" w:color="auto" w:fill="F5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3D9" w:themeFill="accent1" w:themeFillTint="33"/>
      </w:tcPr>
    </w:tblStylePr>
    <w:tblStylePr w:type="band1Vert">
      <w:tblPr/>
      <w:tcPr>
        <w:shd w:val="clear" w:color="auto" w:fill="CEE2A1" w:themeFill="accent1" w:themeFillTint="7F"/>
      </w:tcPr>
    </w:tblStylePr>
    <w:tblStylePr w:type="band1Horz">
      <w:tblPr/>
      <w:tcPr>
        <w:tcBorders>
          <w:insideH w:val="single" w:sz="6" w:space="0" w:color="9EC544" w:themeColor="accent1"/>
          <w:insideV w:val="single" w:sz="6" w:space="0" w:color="9EC544" w:themeColor="accent1"/>
        </w:tcBorders>
        <w:shd w:val="clear" w:color="auto" w:fill="CEE2A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0BEA3" w:themeColor="accent2"/>
        <w:left w:val="single" w:sz="8" w:space="0" w:color="50BEA3" w:themeColor="accent2"/>
        <w:bottom w:val="single" w:sz="8" w:space="0" w:color="50BEA3" w:themeColor="accent2"/>
        <w:right w:val="single" w:sz="8" w:space="0" w:color="50BEA3" w:themeColor="accent2"/>
        <w:insideH w:val="single" w:sz="8" w:space="0" w:color="50BEA3" w:themeColor="accent2"/>
        <w:insideV w:val="single" w:sz="8" w:space="0" w:color="50BEA3" w:themeColor="accent2"/>
      </w:tblBorders>
      <w:tblCellMar>
        <w:top w:w="0" w:type="dxa"/>
        <w:left w:w="108" w:type="dxa"/>
        <w:bottom w:w="0" w:type="dxa"/>
        <w:right w:w="108" w:type="dxa"/>
      </w:tblCellMar>
    </w:tblPr>
    <w:tcPr>
      <w:shd w:val="clear" w:color="auto" w:fill="D3EFE8" w:themeFill="accent2" w:themeFillTint="3F"/>
    </w:tcPr>
    <w:tblStylePr w:type="firstRow">
      <w:rPr>
        <w:b/>
        <w:bCs/>
        <w:color w:val="000000" w:themeColor="text1"/>
      </w:rPr>
      <w:tblPr/>
      <w:tcPr>
        <w:shd w:val="clear" w:color="auto" w:fill="EDF8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2EC" w:themeFill="accent2" w:themeFillTint="33"/>
      </w:tcPr>
    </w:tblStylePr>
    <w:tblStylePr w:type="band1Vert">
      <w:tblPr/>
      <w:tcPr>
        <w:shd w:val="clear" w:color="auto" w:fill="A7DED1" w:themeFill="accent2" w:themeFillTint="7F"/>
      </w:tcPr>
    </w:tblStylePr>
    <w:tblStylePr w:type="band1Horz">
      <w:tblPr/>
      <w:tcPr>
        <w:tcBorders>
          <w:insideH w:val="single" w:sz="6" w:space="0" w:color="50BEA3" w:themeColor="accent2"/>
          <w:insideV w:val="single" w:sz="6" w:space="0" w:color="50BEA3" w:themeColor="accent2"/>
        </w:tcBorders>
        <w:shd w:val="clear" w:color="auto" w:fill="A7DED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A9CCC" w:themeColor="accent3"/>
        <w:left w:val="single" w:sz="8" w:space="0" w:color="4A9CCC" w:themeColor="accent3"/>
        <w:bottom w:val="single" w:sz="8" w:space="0" w:color="4A9CCC" w:themeColor="accent3"/>
        <w:right w:val="single" w:sz="8" w:space="0" w:color="4A9CCC" w:themeColor="accent3"/>
        <w:insideH w:val="single" w:sz="8" w:space="0" w:color="4A9CCC" w:themeColor="accent3"/>
        <w:insideV w:val="single" w:sz="8" w:space="0" w:color="4A9CCC" w:themeColor="accent3"/>
      </w:tblBorders>
      <w:tblCellMar>
        <w:top w:w="0" w:type="dxa"/>
        <w:left w:w="108" w:type="dxa"/>
        <w:bottom w:w="0" w:type="dxa"/>
        <w:right w:w="108" w:type="dxa"/>
      </w:tblCellMar>
    </w:tblPr>
    <w:tcPr>
      <w:shd w:val="clear" w:color="auto" w:fill="D2E6F2" w:themeFill="accent3" w:themeFillTint="3F"/>
    </w:tcPr>
    <w:tblStylePr w:type="firstRow">
      <w:rPr>
        <w:b/>
        <w:bCs/>
        <w:color w:val="000000" w:themeColor="text1"/>
      </w:rPr>
      <w:tblPr/>
      <w:tcPr>
        <w:shd w:val="clear" w:color="auto" w:fill="EDF5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BF4" w:themeFill="accent3" w:themeFillTint="33"/>
      </w:tcPr>
    </w:tblStylePr>
    <w:tblStylePr w:type="band1Vert">
      <w:tblPr/>
      <w:tcPr>
        <w:shd w:val="clear" w:color="auto" w:fill="A4CDE5" w:themeFill="accent3" w:themeFillTint="7F"/>
      </w:tcPr>
    </w:tblStylePr>
    <w:tblStylePr w:type="band1Horz">
      <w:tblPr/>
      <w:tcPr>
        <w:tcBorders>
          <w:insideH w:val="single" w:sz="6" w:space="0" w:color="4A9CCC" w:themeColor="accent3"/>
          <w:insideV w:val="single" w:sz="6" w:space="0" w:color="4A9CCC" w:themeColor="accent3"/>
        </w:tcBorders>
        <w:shd w:val="clear" w:color="auto" w:fill="A4CD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A66CA" w:themeColor="accent4"/>
        <w:left w:val="single" w:sz="8" w:space="0" w:color="9A66CA" w:themeColor="accent4"/>
        <w:bottom w:val="single" w:sz="8" w:space="0" w:color="9A66CA" w:themeColor="accent4"/>
        <w:right w:val="single" w:sz="8" w:space="0" w:color="9A66CA" w:themeColor="accent4"/>
        <w:insideH w:val="single" w:sz="8" w:space="0" w:color="9A66CA" w:themeColor="accent4"/>
        <w:insideV w:val="single" w:sz="8" w:space="0" w:color="9A66CA" w:themeColor="accent4"/>
      </w:tblBorders>
      <w:tblCellMar>
        <w:top w:w="0" w:type="dxa"/>
        <w:left w:w="108" w:type="dxa"/>
        <w:bottom w:w="0" w:type="dxa"/>
        <w:right w:w="108" w:type="dxa"/>
      </w:tblCellMar>
    </w:tblPr>
    <w:tcPr>
      <w:shd w:val="clear" w:color="auto" w:fill="E5D9F2" w:themeFill="accent4" w:themeFillTint="3F"/>
    </w:tcPr>
    <w:tblStylePr w:type="firstRow">
      <w:rPr>
        <w:b/>
        <w:bCs/>
        <w:color w:val="000000" w:themeColor="text1"/>
      </w:rPr>
      <w:tblPr/>
      <w:tcPr>
        <w:shd w:val="clear" w:color="auto" w:fill="F5EF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0F4" w:themeFill="accent4" w:themeFillTint="33"/>
      </w:tcPr>
    </w:tblStylePr>
    <w:tblStylePr w:type="band1Vert">
      <w:tblPr/>
      <w:tcPr>
        <w:shd w:val="clear" w:color="auto" w:fill="CCB2E4" w:themeFill="accent4" w:themeFillTint="7F"/>
      </w:tcPr>
    </w:tblStylePr>
    <w:tblStylePr w:type="band1Horz">
      <w:tblPr/>
      <w:tcPr>
        <w:tcBorders>
          <w:insideH w:val="single" w:sz="6" w:space="0" w:color="9A66CA" w:themeColor="accent4"/>
          <w:insideV w:val="single" w:sz="6" w:space="0" w:color="9A66CA" w:themeColor="accent4"/>
        </w:tcBorders>
        <w:shd w:val="clear" w:color="auto" w:fill="CCB2E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54F71" w:themeColor="accent5"/>
        <w:left w:val="single" w:sz="8" w:space="0" w:color="C54F71" w:themeColor="accent5"/>
        <w:bottom w:val="single" w:sz="8" w:space="0" w:color="C54F71" w:themeColor="accent5"/>
        <w:right w:val="single" w:sz="8" w:space="0" w:color="C54F71" w:themeColor="accent5"/>
        <w:insideH w:val="single" w:sz="8" w:space="0" w:color="C54F71" w:themeColor="accent5"/>
        <w:insideV w:val="single" w:sz="8" w:space="0" w:color="C54F71" w:themeColor="accent5"/>
      </w:tblBorders>
      <w:tblCellMar>
        <w:top w:w="0" w:type="dxa"/>
        <w:left w:w="108" w:type="dxa"/>
        <w:bottom w:w="0" w:type="dxa"/>
        <w:right w:w="108" w:type="dxa"/>
      </w:tblCellMar>
    </w:tblPr>
    <w:tcPr>
      <w:shd w:val="clear" w:color="auto" w:fill="F0D3DB" w:themeFill="accent5" w:themeFillTint="3F"/>
    </w:tcPr>
    <w:tblStylePr w:type="firstRow">
      <w:rPr>
        <w:b/>
        <w:bCs/>
        <w:color w:val="000000" w:themeColor="text1"/>
      </w:rPr>
      <w:tblPr/>
      <w:tcPr>
        <w:shd w:val="clear" w:color="auto" w:fill="F9ED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E2" w:themeFill="accent5" w:themeFillTint="33"/>
      </w:tcPr>
    </w:tblStylePr>
    <w:tblStylePr w:type="band1Vert">
      <w:tblPr/>
      <w:tcPr>
        <w:shd w:val="clear" w:color="auto" w:fill="E2A7B8" w:themeFill="accent5" w:themeFillTint="7F"/>
      </w:tcPr>
    </w:tblStylePr>
    <w:tblStylePr w:type="band1Horz">
      <w:tblPr/>
      <w:tcPr>
        <w:tcBorders>
          <w:insideH w:val="single" w:sz="6" w:space="0" w:color="C54F71" w:themeColor="accent5"/>
          <w:insideV w:val="single" w:sz="6" w:space="0" w:color="C54F71" w:themeColor="accent5"/>
        </w:tcBorders>
        <w:shd w:val="clear" w:color="auto" w:fill="E2A7B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9C3C" w:themeColor="accent6"/>
        <w:left w:val="single" w:sz="8" w:space="0" w:color="DE9C3C" w:themeColor="accent6"/>
        <w:bottom w:val="single" w:sz="8" w:space="0" w:color="DE9C3C" w:themeColor="accent6"/>
        <w:right w:val="single" w:sz="8" w:space="0" w:color="DE9C3C" w:themeColor="accent6"/>
        <w:insideH w:val="single" w:sz="8" w:space="0" w:color="DE9C3C" w:themeColor="accent6"/>
        <w:insideV w:val="single" w:sz="8" w:space="0" w:color="DE9C3C" w:themeColor="accent6"/>
      </w:tblBorders>
      <w:tblCellMar>
        <w:top w:w="0" w:type="dxa"/>
        <w:left w:w="108" w:type="dxa"/>
        <w:bottom w:w="0" w:type="dxa"/>
        <w:right w:w="108" w:type="dxa"/>
      </w:tblCellMar>
    </w:tblPr>
    <w:tcPr>
      <w:shd w:val="clear" w:color="auto" w:fill="F7E6CE" w:themeFill="accent6" w:themeFillTint="3F"/>
    </w:tcPr>
    <w:tblStylePr w:type="firstRow">
      <w:rPr>
        <w:b/>
        <w:bCs/>
        <w:color w:val="000000" w:themeColor="text1"/>
      </w:rPr>
      <w:tblPr/>
      <w:tcPr>
        <w:shd w:val="clear" w:color="auto" w:fill="FBF5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BD7" w:themeFill="accent6" w:themeFillTint="33"/>
      </w:tcPr>
    </w:tblStylePr>
    <w:tblStylePr w:type="band1Vert">
      <w:tblPr/>
      <w:tcPr>
        <w:shd w:val="clear" w:color="auto" w:fill="EECD9D" w:themeFill="accent6" w:themeFillTint="7F"/>
      </w:tcPr>
    </w:tblStylePr>
    <w:tblStylePr w:type="band1Horz">
      <w:tblPr/>
      <w:tcPr>
        <w:tcBorders>
          <w:insideH w:val="single" w:sz="6" w:space="0" w:color="DE9C3C" w:themeColor="accent6"/>
          <w:insideV w:val="single" w:sz="6" w:space="0" w:color="DE9C3C" w:themeColor="accent6"/>
        </w:tcBorders>
        <w:shd w:val="clear" w:color="auto" w:fill="EECD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F0D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C54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C54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C54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C54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E2A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E2A1"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EF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EA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EA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EA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EA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E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ED1"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6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9C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9C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9C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9C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D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DE5"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D9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6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6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6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6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2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2E4"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0D3D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4F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4F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4F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4F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7B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7B8"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E6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9C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9C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9C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9C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CD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CD9D"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A5B7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9EC544" w:themeColor="accent1"/>
        <w:bottom w:val="single" w:sz="8" w:space="0" w:color="9EC54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EC544" w:themeColor="accent1"/>
        </w:tcBorders>
      </w:tcPr>
    </w:tblStylePr>
    <w:tblStylePr w:type="lastRow">
      <w:rPr>
        <w:b/>
        <w:bCs/>
        <w:color w:val="2A5B7F" w:themeColor="text2"/>
      </w:rPr>
      <w:tblPr/>
      <w:tcPr>
        <w:tcBorders>
          <w:top w:val="single" w:sz="8" w:space="0" w:color="9EC544" w:themeColor="accent1"/>
          <w:bottom w:val="single" w:sz="8" w:space="0" w:color="9EC544" w:themeColor="accent1"/>
        </w:tcBorders>
      </w:tcPr>
    </w:tblStylePr>
    <w:tblStylePr w:type="firstCol">
      <w:rPr>
        <w:b/>
        <w:bCs/>
      </w:rPr>
    </w:tblStylePr>
    <w:tblStylePr w:type="lastCol">
      <w:rPr>
        <w:b/>
        <w:bCs/>
      </w:rPr>
      <w:tblPr/>
      <w:tcPr>
        <w:tcBorders>
          <w:top w:val="single" w:sz="8" w:space="0" w:color="9EC544" w:themeColor="accent1"/>
          <w:bottom w:val="single" w:sz="8" w:space="0" w:color="9EC544" w:themeColor="accent1"/>
        </w:tcBorders>
      </w:tcPr>
    </w:tblStylePr>
    <w:tblStylePr w:type="band1Vert">
      <w:tblPr/>
      <w:tcPr>
        <w:shd w:val="clear" w:color="auto" w:fill="E6F0D0" w:themeFill="accent1" w:themeFillTint="3F"/>
      </w:tcPr>
    </w:tblStylePr>
    <w:tblStylePr w:type="band1Horz">
      <w:tblPr/>
      <w:tcPr>
        <w:shd w:val="clear" w:color="auto" w:fill="E6F0D0"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50BEA3" w:themeColor="accent2"/>
        <w:bottom w:val="single" w:sz="8" w:space="0" w:color="50BEA3"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0BEA3" w:themeColor="accent2"/>
        </w:tcBorders>
      </w:tcPr>
    </w:tblStylePr>
    <w:tblStylePr w:type="lastRow">
      <w:rPr>
        <w:b/>
        <w:bCs/>
        <w:color w:val="2A5B7F" w:themeColor="text2"/>
      </w:rPr>
      <w:tblPr/>
      <w:tcPr>
        <w:tcBorders>
          <w:top w:val="single" w:sz="8" w:space="0" w:color="50BEA3" w:themeColor="accent2"/>
          <w:bottom w:val="single" w:sz="8" w:space="0" w:color="50BEA3" w:themeColor="accent2"/>
        </w:tcBorders>
      </w:tcPr>
    </w:tblStylePr>
    <w:tblStylePr w:type="firstCol">
      <w:rPr>
        <w:b/>
        <w:bCs/>
      </w:rPr>
    </w:tblStylePr>
    <w:tblStylePr w:type="lastCol">
      <w:rPr>
        <w:b/>
        <w:bCs/>
      </w:rPr>
      <w:tblPr/>
      <w:tcPr>
        <w:tcBorders>
          <w:top w:val="single" w:sz="8" w:space="0" w:color="50BEA3" w:themeColor="accent2"/>
          <w:bottom w:val="single" w:sz="8" w:space="0" w:color="50BEA3" w:themeColor="accent2"/>
        </w:tcBorders>
      </w:tcPr>
    </w:tblStylePr>
    <w:tblStylePr w:type="band1Vert">
      <w:tblPr/>
      <w:tcPr>
        <w:shd w:val="clear" w:color="auto" w:fill="D3EFE8" w:themeFill="accent2" w:themeFillTint="3F"/>
      </w:tcPr>
    </w:tblStylePr>
    <w:tblStylePr w:type="band1Horz">
      <w:tblPr/>
      <w:tcPr>
        <w:shd w:val="clear" w:color="auto" w:fill="D3EFE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4A9CCC" w:themeColor="accent3"/>
        <w:bottom w:val="single" w:sz="8" w:space="0" w:color="4A9CCC"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A9CCC" w:themeColor="accent3"/>
        </w:tcBorders>
      </w:tcPr>
    </w:tblStylePr>
    <w:tblStylePr w:type="lastRow">
      <w:rPr>
        <w:b/>
        <w:bCs/>
        <w:color w:val="2A5B7F" w:themeColor="text2"/>
      </w:rPr>
      <w:tblPr/>
      <w:tcPr>
        <w:tcBorders>
          <w:top w:val="single" w:sz="8" w:space="0" w:color="4A9CCC" w:themeColor="accent3"/>
          <w:bottom w:val="single" w:sz="8" w:space="0" w:color="4A9CCC" w:themeColor="accent3"/>
        </w:tcBorders>
      </w:tcPr>
    </w:tblStylePr>
    <w:tblStylePr w:type="firstCol">
      <w:rPr>
        <w:b/>
        <w:bCs/>
      </w:rPr>
    </w:tblStylePr>
    <w:tblStylePr w:type="lastCol">
      <w:rPr>
        <w:b/>
        <w:bCs/>
      </w:rPr>
      <w:tblPr/>
      <w:tcPr>
        <w:tcBorders>
          <w:top w:val="single" w:sz="8" w:space="0" w:color="4A9CCC" w:themeColor="accent3"/>
          <w:bottom w:val="single" w:sz="8" w:space="0" w:color="4A9CCC" w:themeColor="accent3"/>
        </w:tcBorders>
      </w:tcPr>
    </w:tblStylePr>
    <w:tblStylePr w:type="band1Vert">
      <w:tblPr/>
      <w:tcPr>
        <w:shd w:val="clear" w:color="auto" w:fill="D2E6F2" w:themeFill="accent3" w:themeFillTint="3F"/>
      </w:tcPr>
    </w:tblStylePr>
    <w:tblStylePr w:type="band1Horz">
      <w:tblPr/>
      <w:tcPr>
        <w:shd w:val="clear" w:color="auto" w:fill="D2E6F2"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9A66CA" w:themeColor="accent4"/>
        <w:bottom w:val="single" w:sz="8" w:space="0" w:color="9A66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A66CA" w:themeColor="accent4"/>
        </w:tcBorders>
      </w:tcPr>
    </w:tblStylePr>
    <w:tblStylePr w:type="lastRow">
      <w:rPr>
        <w:b/>
        <w:bCs/>
        <w:color w:val="2A5B7F" w:themeColor="text2"/>
      </w:rPr>
      <w:tblPr/>
      <w:tcPr>
        <w:tcBorders>
          <w:top w:val="single" w:sz="8" w:space="0" w:color="9A66CA" w:themeColor="accent4"/>
          <w:bottom w:val="single" w:sz="8" w:space="0" w:color="9A66CA" w:themeColor="accent4"/>
        </w:tcBorders>
      </w:tcPr>
    </w:tblStylePr>
    <w:tblStylePr w:type="firstCol">
      <w:rPr>
        <w:b/>
        <w:bCs/>
      </w:rPr>
    </w:tblStylePr>
    <w:tblStylePr w:type="lastCol">
      <w:rPr>
        <w:b/>
        <w:bCs/>
      </w:rPr>
      <w:tblPr/>
      <w:tcPr>
        <w:tcBorders>
          <w:top w:val="single" w:sz="8" w:space="0" w:color="9A66CA" w:themeColor="accent4"/>
          <w:bottom w:val="single" w:sz="8" w:space="0" w:color="9A66CA" w:themeColor="accent4"/>
        </w:tcBorders>
      </w:tcPr>
    </w:tblStylePr>
    <w:tblStylePr w:type="band1Vert">
      <w:tblPr/>
      <w:tcPr>
        <w:shd w:val="clear" w:color="auto" w:fill="E5D9F2" w:themeFill="accent4" w:themeFillTint="3F"/>
      </w:tcPr>
    </w:tblStylePr>
    <w:tblStylePr w:type="band1Horz">
      <w:tblPr/>
      <w:tcPr>
        <w:shd w:val="clear" w:color="auto" w:fill="E5D9F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C54F71" w:themeColor="accent5"/>
        <w:bottom w:val="single" w:sz="8" w:space="0" w:color="C54F71"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54F71" w:themeColor="accent5"/>
        </w:tcBorders>
      </w:tcPr>
    </w:tblStylePr>
    <w:tblStylePr w:type="lastRow">
      <w:rPr>
        <w:b/>
        <w:bCs/>
        <w:color w:val="2A5B7F" w:themeColor="text2"/>
      </w:rPr>
      <w:tblPr/>
      <w:tcPr>
        <w:tcBorders>
          <w:top w:val="single" w:sz="8" w:space="0" w:color="C54F71" w:themeColor="accent5"/>
          <w:bottom w:val="single" w:sz="8" w:space="0" w:color="C54F71" w:themeColor="accent5"/>
        </w:tcBorders>
      </w:tcPr>
    </w:tblStylePr>
    <w:tblStylePr w:type="firstCol">
      <w:rPr>
        <w:b/>
        <w:bCs/>
      </w:rPr>
    </w:tblStylePr>
    <w:tblStylePr w:type="lastCol">
      <w:rPr>
        <w:b/>
        <w:bCs/>
      </w:rPr>
      <w:tblPr/>
      <w:tcPr>
        <w:tcBorders>
          <w:top w:val="single" w:sz="8" w:space="0" w:color="C54F71" w:themeColor="accent5"/>
          <w:bottom w:val="single" w:sz="8" w:space="0" w:color="C54F71" w:themeColor="accent5"/>
        </w:tcBorders>
      </w:tcPr>
    </w:tblStylePr>
    <w:tblStylePr w:type="band1Vert">
      <w:tblPr/>
      <w:tcPr>
        <w:shd w:val="clear" w:color="auto" w:fill="F0D3DB" w:themeFill="accent5" w:themeFillTint="3F"/>
      </w:tcPr>
    </w:tblStylePr>
    <w:tblStylePr w:type="band1Horz">
      <w:tblPr/>
      <w:tcPr>
        <w:shd w:val="clear" w:color="auto" w:fill="F0D3DB"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DE9C3C" w:themeColor="accent6"/>
        <w:bottom w:val="single" w:sz="8" w:space="0" w:color="DE9C3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E9C3C" w:themeColor="accent6"/>
        </w:tcBorders>
      </w:tcPr>
    </w:tblStylePr>
    <w:tblStylePr w:type="lastRow">
      <w:rPr>
        <w:b/>
        <w:bCs/>
        <w:color w:val="2A5B7F" w:themeColor="text2"/>
      </w:rPr>
      <w:tblPr/>
      <w:tcPr>
        <w:tcBorders>
          <w:top w:val="single" w:sz="8" w:space="0" w:color="DE9C3C" w:themeColor="accent6"/>
          <w:bottom w:val="single" w:sz="8" w:space="0" w:color="DE9C3C" w:themeColor="accent6"/>
        </w:tcBorders>
      </w:tcPr>
    </w:tblStylePr>
    <w:tblStylePr w:type="firstCol">
      <w:rPr>
        <w:b/>
        <w:bCs/>
      </w:rPr>
    </w:tblStylePr>
    <w:tblStylePr w:type="lastCol">
      <w:rPr>
        <w:b/>
        <w:bCs/>
      </w:rPr>
      <w:tblPr/>
      <w:tcPr>
        <w:tcBorders>
          <w:top w:val="single" w:sz="8" w:space="0" w:color="DE9C3C" w:themeColor="accent6"/>
          <w:bottom w:val="single" w:sz="8" w:space="0" w:color="DE9C3C" w:themeColor="accent6"/>
        </w:tcBorders>
      </w:tcPr>
    </w:tblStylePr>
    <w:tblStylePr w:type="band1Vert">
      <w:tblPr/>
      <w:tcPr>
        <w:shd w:val="clear" w:color="auto" w:fill="F7E6CE" w:themeFill="accent6" w:themeFillTint="3F"/>
      </w:tcPr>
    </w:tblStylePr>
    <w:tblStylePr w:type="band1Horz">
      <w:tblPr/>
      <w:tcPr>
        <w:shd w:val="clear" w:color="auto" w:fill="F7E6CE"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C544" w:themeColor="accent1"/>
        <w:left w:val="single" w:sz="8" w:space="0" w:color="9EC544" w:themeColor="accent1"/>
        <w:bottom w:val="single" w:sz="8" w:space="0" w:color="9EC544" w:themeColor="accent1"/>
        <w:right w:val="single" w:sz="8" w:space="0" w:color="9EC54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EC54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C544" w:themeColor="accent1"/>
          <w:insideH w:val="nil"/>
          <w:insideV w:val="nil"/>
        </w:tcBorders>
        <w:shd w:val="clear" w:color="auto" w:fill="FFFFFF" w:themeFill="background1"/>
      </w:tcPr>
    </w:tblStylePr>
    <w:tblStylePr w:type="lastCol">
      <w:tblPr/>
      <w:tcPr>
        <w:tcBorders>
          <w:top w:val="nil"/>
          <w:left w:val="single" w:sz="8" w:space="0" w:color="9EC54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0D0" w:themeFill="accent1" w:themeFillTint="3F"/>
      </w:tcPr>
    </w:tblStylePr>
    <w:tblStylePr w:type="band1Horz">
      <w:tblPr/>
      <w:tcPr>
        <w:tcBorders>
          <w:top w:val="nil"/>
          <w:bottom w:val="nil"/>
          <w:insideH w:val="nil"/>
          <w:insideV w:val="nil"/>
        </w:tcBorders>
        <w:shd w:val="clear" w:color="auto" w:fill="E6F0D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0BEA3" w:themeColor="accent2"/>
        <w:left w:val="single" w:sz="8" w:space="0" w:color="50BEA3" w:themeColor="accent2"/>
        <w:bottom w:val="single" w:sz="8" w:space="0" w:color="50BEA3" w:themeColor="accent2"/>
        <w:right w:val="single" w:sz="8" w:space="0" w:color="50BEA3"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50BEA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EA3" w:themeColor="accent2"/>
          <w:insideH w:val="nil"/>
          <w:insideV w:val="nil"/>
        </w:tcBorders>
        <w:shd w:val="clear" w:color="auto" w:fill="FFFFFF" w:themeFill="background1"/>
      </w:tcPr>
    </w:tblStylePr>
    <w:tblStylePr w:type="lastCol">
      <w:tblPr/>
      <w:tcPr>
        <w:tcBorders>
          <w:top w:val="nil"/>
          <w:left w:val="single" w:sz="8" w:space="0" w:color="50BEA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8" w:themeFill="accent2" w:themeFillTint="3F"/>
      </w:tcPr>
    </w:tblStylePr>
    <w:tblStylePr w:type="band1Horz">
      <w:tblPr/>
      <w:tcPr>
        <w:tcBorders>
          <w:top w:val="nil"/>
          <w:bottom w:val="nil"/>
          <w:insideH w:val="nil"/>
          <w:insideV w:val="nil"/>
        </w:tcBorders>
        <w:shd w:val="clear" w:color="auto" w:fill="D3EF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A9CCC" w:themeColor="accent3"/>
        <w:left w:val="single" w:sz="8" w:space="0" w:color="4A9CCC" w:themeColor="accent3"/>
        <w:bottom w:val="single" w:sz="8" w:space="0" w:color="4A9CCC" w:themeColor="accent3"/>
        <w:right w:val="single" w:sz="8" w:space="0" w:color="4A9CCC"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4A9CC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9CCC" w:themeColor="accent3"/>
          <w:insideH w:val="nil"/>
          <w:insideV w:val="nil"/>
        </w:tcBorders>
        <w:shd w:val="clear" w:color="auto" w:fill="FFFFFF" w:themeFill="background1"/>
      </w:tcPr>
    </w:tblStylePr>
    <w:tblStylePr w:type="lastCol">
      <w:tblPr/>
      <w:tcPr>
        <w:tcBorders>
          <w:top w:val="nil"/>
          <w:left w:val="single" w:sz="8" w:space="0" w:color="4A9C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6F2" w:themeFill="accent3" w:themeFillTint="3F"/>
      </w:tcPr>
    </w:tblStylePr>
    <w:tblStylePr w:type="band1Horz">
      <w:tblPr/>
      <w:tcPr>
        <w:tcBorders>
          <w:top w:val="nil"/>
          <w:bottom w:val="nil"/>
          <w:insideH w:val="nil"/>
          <w:insideV w:val="nil"/>
        </w:tcBorders>
        <w:shd w:val="clear" w:color="auto" w:fill="D2E6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A66CA" w:themeColor="accent4"/>
        <w:left w:val="single" w:sz="8" w:space="0" w:color="9A66CA" w:themeColor="accent4"/>
        <w:bottom w:val="single" w:sz="8" w:space="0" w:color="9A66CA" w:themeColor="accent4"/>
        <w:right w:val="single" w:sz="8" w:space="0" w:color="9A66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A66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6CA" w:themeColor="accent4"/>
          <w:insideH w:val="nil"/>
          <w:insideV w:val="nil"/>
        </w:tcBorders>
        <w:shd w:val="clear" w:color="auto" w:fill="FFFFFF" w:themeFill="background1"/>
      </w:tcPr>
    </w:tblStylePr>
    <w:tblStylePr w:type="lastCol">
      <w:tblPr/>
      <w:tcPr>
        <w:tcBorders>
          <w:top w:val="nil"/>
          <w:left w:val="single" w:sz="8" w:space="0" w:color="9A66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9F2" w:themeFill="accent4" w:themeFillTint="3F"/>
      </w:tcPr>
    </w:tblStylePr>
    <w:tblStylePr w:type="band1Horz">
      <w:tblPr/>
      <w:tcPr>
        <w:tcBorders>
          <w:top w:val="nil"/>
          <w:bottom w:val="nil"/>
          <w:insideH w:val="nil"/>
          <w:insideV w:val="nil"/>
        </w:tcBorders>
        <w:shd w:val="clear" w:color="auto" w:fill="E5D9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54F71" w:themeColor="accent5"/>
        <w:left w:val="single" w:sz="8" w:space="0" w:color="C54F71" w:themeColor="accent5"/>
        <w:bottom w:val="single" w:sz="8" w:space="0" w:color="C54F71" w:themeColor="accent5"/>
        <w:right w:val="single" w:sz="8" w:space="0" w:color="C54F71"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54F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4F71" w:themeColor="accent5"/>
          <w:insideH w:val="nil"/>
          <w:insideV w:val="nil"/>
        </w:tcBorders>
        <w:shd w:val="clear" w:color="auto" w:fill="FFFFFF" w:themeFill="background1"/>
      </w:tcPr>
    </w:tblStylePr>
    <w:tblStylePr w:type="lastCol">
      <w:tblPr/>
      <w:tcPr>
        <w:tcBorders>
          <w:top w:val="nil"/>
          <w:left w:val="single" w:sz="8" w:space="0" w:color="C54F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D3DB" w:themeFill="accent5" w:themeFillTint="3F"/>
      </w:tcPr>
    </w:tblStylePr>
    <w:tblStylePr w:type="band1Horz">
      <w:tblPr/>
      <w:tcPr>
        <w:tcBorders>
          <w:top w:val="nil"/>
          <w:bottom w:val="nil"/>
          <w:insideH w:val="nil"/>
          <w:insideV w:val="nil"/>
        </w:tcBorders>
        <w:shd w:val="clear" w:color="auto" w:fill="F0D3D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E9C3C" w:themeColor="accent6"/>
        <w:left w:val="single" w:sz="8" w:space="0" w:color="DE9C3C" w:themeColor="accent6"/>
        <w:bottom w:val="single" w:sz="8" w:space="0" w:color="DE9C3C" w:themeColor="accent6"/>
        <w:right w:val="single" w:sz="8" w:space="0" w:color="DE9C3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DE9C3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9C3C" w:themeColor="accent6"/>
          <w:insideH w:val="nil"/>
          <w:insideV w:val="nil"/>
        </w:tcBorders>
        <w:shd w:val="clear" w:color="auto" w:fill="FFFFFF" w:themeFill="background1"/>
      </w:tcPr>
    </w:tblStylePr>
    <w:tblStylePr w:type="lastCol">
      <w:tblPr/>
      <w:tcPr>
        <w:tcBorders>
          <w:top w:val="nil"/>
          <w:left w:val="single" w:sz="8" w:space="0" w:color="DE9C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6CE" w:themeFill="accent6" w:themeFillTint="3F"/>
      </w:tcPr>
    </w:tblStylePr>
    <w:tblStylePr w:type="band1Horz">
      <w:tblPr/>
      <w:tcPr>
        <w:tcBorders>
          <w:top w:val="nil"/>
          <w:bottom w:val="nil"/>
          <w:insideH w:val="nil"/>
          <w:insideV w:val="nil"/>
        </w:tcBorders>
        <w:shd w:val="clear" w:color="auto" w:fill="F7E6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Ind w:w="0" w:type="dxa"/>
      <w:tblBorders>
        <w:top w:val="single" w:sz="8" w:space="0" w:color="B5D372" w:themeColor="accent1" w:themeTint="BF"/>
        <w:left w:val="single" w:sz="8" w:space="0" w:color="B5D372" w:themeColor="accent1" w:themeTint="BF"/>
        <w:bottom w:val="single" w:sz="8" w:space="0" w:color="B5D372" w:themeColor="accent1" w:themeTint="BF"/>
        <w:right w:val="single" w:sz="8" w:space="0" w:color="B5D372" w:themeColor="accent1" w:themeTint="BF"/>
        <w:insideH w:val="single" w:sz="8" w:space="0" w:color="B5D37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D372" w:themeColor="accent1" w:themeTint="BF"/>
          <w:left w:val="single" w:sz="8" w:space="0" w:color="B5D372" w:themeColor="accent1" w:themeTint="BF"/>
          <w:bottom w:val="single" w:sz="8" w:space="0" w:color="B5D372" w:themeColor="accent1" w:themeTint="BF"/>
          <w:right w:val="single" w:sz="8" w:space="0" w:color="B5D372" w:themeColor="accent1" w:themeTint="BF"/>
          <w:insideH w:val="nil"/>
          <w:insideV w:val="nil"/>
        </w:tcBorders>
        <w:shd w:val="clear" w:color="auto" w:fill="9EC544" w:themeFill="accent1"/>
      </w:tcPr>
    </w:tblStylePr>
    <w:tblStylePr w:type="lastRow">
      <w:pPr>
        <w:spacing w:before="0" w:after="0" w:line="240" w:lineRule="auto"/>
      </w:pPr>
      <w:rPr>
        <w:b/>
        <w:bCs/>
      </w:rPr>
      <w:tblPr/>
      <w:tcPr>
        <w:tcBorders>
          <w:top w:val="double" w:sz="6" w:space="0" w:color="B5D372" w:themeColor="accent1" w:themeTint="BF"/>
          <w:left w:val="single" w:sz="8" w:space="0" w:color="B5D372" w:themeColor="accent1" w:themeTint="BF"/>
          <w:bottom w:val="single" w:sz="8" w:space="0" w:color="B5D372" w:themeColor="accent1" w:themeTint="BF"/>
          <w:right w:val="single" w:sz="8" w:space="0" w:color="B5D37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0D0" w:themeFill="accent1" w:themeFillTint="3F"/>
      </w:tcPr>
    </w:tblStylePr>
    <w:tblStylePr w:type="band1Horz">
      <w:tblPr/>
      <w:tcPr>
        <w:tcBorders>
          <w:insideH w:val="nil"/>
          <w:insideV w:val="nil"/>
        </w:tcBorders>
        <w:shd w:val="clear" w:color="auto" w:fill="E6F0D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Ind w:w="0" w:type="dxa"/>
      <w:tblBorders>
        <w:top w:val="single" w:sz="8" w:space="0" w:color="7BCEB9" w:themeColor="accent2" w:themeTint="BF"/>
        <w:left w:val="single" w:sz="8" w:space="0" w:color="7BCEB9" w:themeColor="accent2" w:themeTint="BF"/>
        <w:bottom w:val="single" w:sz="8" w:space="0" w:color="7BCEB9" w:themeColor="accent2" w:themeTint="BF"/>
        <w:right w:val="single" w:sz="8" w:space="0" w:color="7BCEB9" w:themeColor="accent2" w:themeTint="BF"/>
        <w:insideH w:val="single" w:sz="8" w:space="0" w:color="7BCEB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CEB9" w:themeColor="accent2" w:themeTint="BF"/>
          <w:left w:val="single" w:sz="8" w:space="0" w:color="7BCEB9" w:themeColor="accent2" w:themeTint="BF"/>
          <w:bottom w:val="single" w:sz="8" w:space="0" w:color="7BCEB9" w:themeColor="accent2" w:themeTint="BF"/>
          <w:right w:val="single" w:sz="8" w:space="0" w:color="7BCEB9" w:themeColor="accent2" w:themeTint="BF"/>
          <w:insideH w:val="nil"/>
          <w:insideV w:val="nil"/>
        </w:tcBorders>
        <w:shd w:val="clear" w:color="auto" w:fill="50BEA3" w:themeFill="accent2"/>
      </w:tcPr>
    </w:tblStylePr>
    <w:tblStylePr w:type="lastRow">
      <w:pPr>
        <w:spacing w:before="0" w:after="0" w:line="240" w:lineRule="auto"/>
      </w:pPr>
      <w:rPr>
        <w:b/>
        <w:bCs/>
      </w:rPr>
      <w:tblPr/>
      <w:tcPr>
        <w:tcBorders>
          <w:top w:val="double" w:sz="6" w:space="0" w:color="7BCEB9" w:themeColor="accent2" w:themeTint="BF"/>
          <w:left w:val="single" w:sz="8" w:space="0" w:color="7BCEB9" w:themeColor="accent2" w:themeTint="BF"/>
          <w:bottom w:val="single" w:sz="8" w:space="0" w:color="7BCEB9" w:themeColor="accent2" w:themeTint="BF"/>
          <w:right w:val="single" w:sz="8" w:space="0" w:color="7BCEB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EFE8" w:themeFill="accent2" w:themeFillTint="3F"/>
      </w:tcPr>
    </w:tblStylePr>
    <w:tblStylePr w:type="band1Horz">
      <w:tblPr/>
      <w:tcPr>
        <w:tcBorders>
          <w:insideH w:val="nil"/>
          <w:insideV w:val="nil"/>
        </w:tcBorders>
        <w:shd w:val="clear" w:color="auto" w:fill="D3EF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Ind w:w="0" w:type="dxa"/>
      <w:tblBorders>
        <w:top w:val="single" w:sz="8" w:space="0" w:color="77B4D8" w:themeColor="accent3" w:themeTint="BF"/>
        <w:left w:val="single" w:sz="8" w:space="0" w:color="77B4D8" w:themeColor="accent3" w:themeTint="BF"/>
        <w:bottom w:val="single" w:sz="8" w:space="0" w:color="77B4D8" w:themeColor="accent3" w:themeTint="BF"/>
        <w:right w:val="single" w:sz="8" w:space="0" w:color="77B4D8" w:themeColor="accent3" w:themeTint="BF"/>
        <w:insideH w:val="single" w:sz="8" w:space="0" w:color="77B4D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B4D8" w:themeColor="accent3" w:themeTint="BF"/>
          <w:left w:val="single" w:sz="8" w:space="0" w:color="77B4D8" w:themeColor="accent3" w:themeTint="BF"/>
          <w:bottom w:val="single" w:sz="8" w:space="0" w:color="77B4D8" w:themeColor="accent3" w:themeTint="BF"/>
          <w:right w:val="single" w:sz="8" w:space="0" w:color="77B4D8" w:themeColor="accent3" w:themeTint="BF"/>
          <w:insideH w:val="nil"/>
          <w:insideV w:val="nil"/>
        </w:tcBorders>
        <w:shd w:val="clear" w:color="auto" w:fill="4A9CCC" w:themeFill="accent3"/>
      </w:tcPr>
    </w:tblStylePr>
    <w:tblStylePr w:type="lastRow">
      <w:pPr>
        <w:spacing w:before="0" w:after="0" w:line="240" w:lineRule="auto"/>
      </w:pPr>
      <w:rPr>
        <w:b/>
        <w:bCs/>
      </w:rPr>
      <w:tblPr/>
      <w:tcPr>
        <w:tcBorders>
          <w:top w:val="double" w:sz="6" w:space="0" w:color="77B4D8" w:themeColor="accent3" w:themeTint="BF"/>
          <w:left w:val="single" w:sz="8" w:space="0" w:color="77B4D8" w:themeColor="accent3" w:themeTint="BF"/>
          <w:bottom w:val="single" w:sz="8" w:space="0" w:color="77B4D8" w:themeColor="accent3" w:themeTint="BF"/>
          <w:right w:val="single" w:sz="8" w:space="0" w:color="77B4D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E6F2" w:themeFill="accent3" w:themeFillTint="3F"/>
      </w:tcPr>
    </w:tblStylePr>
    <w:tblStylePr w:type="band1Horz">
      <w:tblPr/>
      <w:tcPr>
        <w:tcBorders>
          <w:insideH w:val="nil"/>
          <w:insideV w:val="nil"/>
        </w:tcBorders>
        <w:shd w:val="clear" w:color="auto" w:fill="D2E6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Ind w:w="0" w:type="dxa"/>
      <w:tblBorders>
        <w:top w:val="single" w:sz="8" w:space="0" w:color="B38CD7" w:themeColor="accent4" w:themeTint="BF"/>
        <w:left w:val="single" w:sz="8" w:space="0" w:color="B38CD7" w:themeColor="accent4" w:themeTint="BF"/>
        <w:bottom w:val="single" w:sz="8" w:space="0" w:color="B38CD7" w:themeColor="accent4" w:themeTint="BF"/>
        <w:right w:val="single" w:sz="8" w:space="0" w:color="B38CD7" w:themeColor="accent4" w:themeTint="BF"/>
        <w:insideH w:val="single" w:sz="8" w:space="0" w:color="B38C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8CD7" w:themeColor="accent4" w:themeTint="BF"/>
          <w:left w:val="single" w:sz="8" w:space="0" w:color="B38CD7" w:themeColor="accent4" w:themeTint="BF"/>
          <w:bottom w:val="single" w:sz="8" w:space="0" w:color="B38CD7" w:themeColor="accent4" w:themeTint="BF"/>
          <w:right w:val="single" w:sz="8" w:space="0" w:color="B38CD7" w:themeColor="accent4" w:themeTint="BF"/>
          <w:insideH w:val="nil"/>
          <w:insideV w:val="nil"/>
        </w:tcBorders>
        <w:shd w:val="clear" w:color="auto" w:fill="9A66CA" w:themeFill="accent4"/>
      </w:tcPr>
    </w:tblStylePr>
    <w:tblStylePr w:type="lastRow">
      <w:pPr>
        <w:spacing w:before="0" w:after="0" w:line="240" w:lineRule="auto"/>
      </w:pPr>
      <w:rPr>
        <w:b/>
        <w:bCs/>
      </w:rPr>
      <w:tblPr/>
      <w:tcPr>
        <w:tcBorders>
          <w:top w:val="double" w:sz="6" w:space="0" w:color="B38CD7" w:themeColor="accent4" w:themeTint="BF"/>
          <w:left w:val="single" w:sz="8" w:space="0" w:color="B38CD7" w:themeColor="accent4" w:themeTint="BF"/>
          <w:bottom w:val="single" w:sz="8" w:space="0" w:color="B38CD7" w:themeColor="accent4" w:themeTint="BF"/>
          <w:right w:val="single" w:sz="8" w:space="0" w:color="B38C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D9F2" w:themeFill="accent4" w:themeFillTint="3F"/>
      </w:tcPr>
    </w:tblStylePr>
    <w:tblStylePr w:type="band1Horz">
      <w:tblPr/>
      <w:tcPr>
        <w:tcBorders>
          <w:insideH w:val="nil"/>
          <w:insideV w:val="nil"/>
        </w:tcBorders>
        <w:shd w:val="clear" w:color="auto" w:fill="E5D9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Ind w:w="0" w:type="dxa"/>
      <w:tblBorders>
        <w:top w:val="single" w:sz="8" w:space="0" w:color="D37B94" w:themeColor="accent5" w:themeTint="BF"/>
        <w:left w:val="single" w:sz="8" w:space="0" w:color="D37B94" w:themeColor="accent5" w:themeTint="BF"/>
        <w:bottom w:val="single" w:sz="8" w:space="0" w:color="D37B94" w:themeColor="accent5" w:themeTint="BF"/>
        <w:right w:val="single" w:sz="8" w:space="0" w:color="D37B94" w:themeColor="accent5" w:themeTint="BF"/>
        <w:insideH w:val="single" w:sz="8" w:space="0" w:color="D37B9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37B94" w:themeColor="accent5" w:themeTint="BF"/>
          <w:left w:val="single" w:sz="8" w:space="0" w:color="D37B94" w:themeColor="accent5" w:themeTint="BF"/>
          <w:bottom w:val="single" w:sz="8" w:space="0" w:color="D37B94" w:themeColor="accent5" w:themeTint="BF"/>
          <w:right w:val="single" w:sz="8" w:space="0" w:color="D37B94" w:themeColor="accent5" w:themeTint="BF"/>
          <w:insideH w:val="nil"/>
          <w:insideV w:val="nil"/>
        </w:tcBorders>
        <w:shd w:val="clear" w:color="auto" w:fill="C54F71" w:themeFill="accent5"/>
      </w:tcPr>
    </w:tblStylePr>
    <w:tblStylePr w:type="lastRow">
      <w:pPr>
        <w:spacing w:before="0" w:after="0" w:line="240" w:lineRule="auto"/>
      </w:pPr>
      <w:rPr>
        <w:b/>
        <w:bCs/>
      </w:rPr>
      <w:tblPr/>
      <w:tcPr>
        <w:tcBorders>
          <w:top w:val="double" w:sz="6" w:space="0" w:color="D37B94" w:themeColor="accent5" w:themeTint="BF"/>
          <w:left w:val="single" w:sz="8" w:space="0" w:color="D37B94" w:themeColor="accent5" w:themeTint="BF"/>
          <w:bottom w:val="single" w:sz="8" w:space="0" w:color="D37B94" w:themeColor="accent5" w:themeTint="BF"/>
          <w:right w:val="single" w:sz="8" w:space="0" w:color="D37B9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D3DB" w:themeFill="accent5" w:themeFillTint="3F"/>
      </w:tcPr>
    </w:tblStylePr>
    <w:tblStylePr w:type="band1Horz">
      <w:tblPr/>
      <w:tcPr>
        <w:tcBorders>
          <w:insideH w:val="nil"/>
          <w:insideV w:val="nil"/>
        </w:tcBorders>
        <w:shd w:val="clear" w:color="auto" w:fill="F0D3D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Ind w:w="0" w:type="dxa"/>
      <w:tblBorders>
        <w:top w:val="single" w:sz="8" w:space="0" w:color="E6B46C" w:themeColor="accent6" w:themeTint="BF"/>
        <w:left w:val="single" w:sz="8" w:space="0" w:color="E6B46C" w:themeColor="accent6" w:themeTint="BF"/>
        <w:bottom w:val="single" w:sz="8" w:space="0" w:color="E6B46C" w:themeColor="accent6" w:themeTint="BF"/>
        <w:right w:val="single" w:sz="8" w:space="0" w:color="E6B46C" w:themeColor="accent6" w:themeTint="BF"/>
        <w:insideH w:val="single" w:sz="8" w:space="0" w:color="E6B46C"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B46C" w:themeColor="accent6" w:themeTint="BF"/>
          <w:left w:val="single" w:sz="8" w:space="0" w:color="E6B46C" w:themeColor="accent6" w:themeTint="BF"/>
          <w:bottom w:val="single" w:sz="8" w:space="0" w:color="E6B46C" w:themeColor="accent6" w:themeTint="BF"/>
          <w:right w:val="single" w:sz="8" w:space="0" w:color="E6B46C" w:themeColor="accent6" w:themeTint="BF"/>
          <w:insideH w:val="nil"/>
          <w:insideV w:val="nil"/>
        </w:tcBorders>
        <w:shd w:val="clear" w:color="auto" w:fill="DE9C3C" w:themeFill="accent6"/>
      </w:tcPr>
    </w:tblStylePr>
    <w:tblStylePr w:type="lastRow">
      <w:pPr>
        <w:spacing w:before="0" w:after="0" w:line="240" w:lineRule="auto"/>
      </w:pPr>
      <w:rPr>
        <w:b/>
        <w:bCs/>
      </w:rPr>
      <w:tblPr/>
      <w:tcPr>
        <w:tcBorders>
          <w:top w:val="double" w:sz="6" w:space="0" w:color="E6B46C" w:themeColor="accent6" w:themeTint="BF"/>
          <w:left w:val="single" w:sz="8" w:space="0" w:color="E6B46C" w:themeColor="accent6" w:themeTint="BF"/>
          <w:bottom w:val="single" w:sz="8" w:space="0" w:color="E6B46C" w:themeColor="accent6" w:themeTint="BF"/>
          <w:right w:val="single" w:sz="8" w:space="0" w:color="E6B4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6CE" w:themeFill="accent6" w:themeFillTint="3F"/>
      </w:tcPr>
    </w:tblStylePr>
    <w:tblStylePr w:type="band1Horz">
      <w:tblPr/>
      <w:tcPr>
        <w:tcBorders>
          <w:insideH w:val="nil"/>
          <w:insideV w:val="nil"/>
        </w:tcBorders>
        <w:shd w:val="clear" w:color="auto" w:fill="F7E6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C54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C544" w:themeFill="accent1"/>
      </w:tcPr>
    </w:tblStylePr>
    <w:tblStylePr w:type="lastCol">
      <w:rPr>
        <w:b/>
        <w:bCs/>
        <w:color w:val="FFFFFF" w:themeColor="background1"/>
      </w:rPr>
      <w:tblPr/>
      <w:tcPr>
        <w:tcBorders>
          <w:left w:val="nil"/>
          <w:right w:val="nil"/>
          <w:insideH w:val="nil"/>
          <w:insideV w:val="nil"/>
        </w:tcBorders>
        <w:shd w:val="clear" w:color="auto" w:fill="9EC54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EA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0BEA3" w:themeFill="accent2"/>
      </w:tcPr>
    </w:tblStylePr>
    <w:tblStylePr w:type="lastCol">
      <w:rPr>
        <w:b/>
        <w:bCs/>
        <w:color w:val="FFFFFF" w:themeColor="background1"/>
      </w:rPr>
      <w:tblPr/>
      <w:tcPr>
        <w:tcBorders>
          <w:left w:val="nil"/>
          <w:right w:val="nil"/>
          <w:insideH w:val="nil"/>
          <w:insideV w:val="nil"/>
        </w:tcBorders>
        <w:shd w:val="clear" w:color="auto" w:fill="50BEA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9C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9CCC" w:themeFill="accent3"/>
      </w:tcPr>
    </w:tblStylePr>
    <w:tblStylePr w:type="lastCol">
      <w:rPr>
        <w:b/>
        <w:bCs/>
        <w:color w:val="FFFFFF" w:themeColor="background1"/>
      </w:rPr>
      <w:tblPr/>
      <w:tcPr>
        <w:tcBorders>
          <w:left w:val="nil"/>
          <w:right w:val="nil"/>
          <w:insideH w:val="nil"/>
          <w:insideV w:val="nil"/>
        </w:tcBorders>
        <w:shd w:val="clear" w:color="auto" w:fill="4A9C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6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A66CA" w:themeFill="accent4"/>
      </w:tcPr>
    </w:tblStylePr>
    <w:tblStylePr w:type="lastCol">
      <w:rPr>
        <w:b/>
        <w:bCs/>
        <w:color w:val="FFFFFF" w:themeColor="background1"/>
      </w:rPr>
      <w:tblPr/>
      <w:tcPr>
        <w:tcBorders>
          <w:left w:val="nil"/>
          <w:right w:val="nil"/>
          <w:insideH w:val="nil"/>
          <w:insideV w:val="nil"/>
        </w:tcBorders>
        <w:shd w:val="clear" w:color="auto" w:fill="9A66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4F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54F71" w:themeFill="accent5"/>
      </w:tcPr>
    </w:tblStylePr>
    <w:tblStylePr w:type="lastCol">
      <w:rPr>
        <w:b/>
        <w:bCs/>
        <w:color w:val="FFFFFF" w:themeColor="background1"/>
      </w:rPr>
      <w:tblPr/>
      <w:tcPr>
        <w:tcBorders>
          <w:left w:val="nil"/>
          <w:right w:val="nil"/>
          <w:insideH w:val="nil"/>
          <w:insideV w:val="nil"/>
        </w:tcBorders>
        <w:shd w:val="clear" w:color="auto" w:fill="C54F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9C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9C3C" w:themeFill="accent6"/>
      </w:tcPr>
    </w:tblStylePr>
    <w:tblStylePr w:type="lastCol">
      <w:rPr>
        <w:b/>
        <w:bCs/>
        <w:color w:val="FFFFFF" w:themeColor="background1"/>
      </w:rPr>
      <w:tblPr/>
      <w:tcPr>
        <w:tcBorders>
          <w:left w:val="nil"/>
          <w:right w:val="nil"/>
          <w:insideH w:val="nil"/>
          <w:insideV w:val="nil"/>
        </w:tcBorders>
        <w:shd w:val="clear" w:color="auto" w:fill="DE9C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1"/>
    <w:qFormat/>
    <w:rsid w:val="00B23541"/>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
    <w:name w:val="Plain Table 1"/>
    <w:basedOn w:val="TableNormal"/>
    <w:uiPriority w:val="41"/>
    <w:rsid w:val="00A92C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A92C8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qFormat/>
    <w:rsid w:val="00B23541"/>
    <w:rPr>
      <w:b/>
      <w:bCs/>
    </w:rPr>
  </w:style>
  <w:style w:type="character" w:styleId="SubtleEmphasis">
    <w:name w:val="Subtle Emphasis"/>
    <w:basedOn w:val="DefaultParagraphFont"/>
    <w:uiPriority w:val="19"/>
    <w:qFormat/>
    <w:rsid w:val="00B23541"/>
    <w:rPr>
      <w:i/>
      <w:iCs/>
      <w:color w:val="595959" w:themeColor="text1" w:themeTint="A6"/>
    </w:rPr>
  </w:style>
  <w:style w:type="character" w:styleId="SubtleReference">
    <w:name w:val="Subtle Reference"/>
    <w:basedOn w:val="DefaultParagraphFont"/>
    <w:uiPriority w:val="31"/>
    <w:qFormat/>
    <w:rsid w:val="00B23541"/>
    <w:rPr>
      <w:caps w:val="0"/>
      <w:smallCaps/>
      <w:color w:val="404040" w:themeColor="text1" w:themeTint="BF"/>
      <w:spacing w:val="0"/>
      <w:u w:val="single" w:color="7F7F7F" w:themeColor="text1" w:themeTint="80"/>
    </w:rPr>
  </w:style>
  <w:style w:type="table" w:styleId="Table3Deffects1">
    <w:name w:val="Table 3D effects 1"/>
    <w:basedOn w:val="TableNormal"/>
    <w:uiPriority w:val="99"/>
    <w:semiHidden/>
    <w:unhideWhenUsed/>
    <w:rsid w:val="00A92C8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A92C8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A92C8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A92C8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gi\AppData\Roaming\Microsoft\Templates\Tri-fold%20brochure%20(blu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xmlns=""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48478801-F182-46FC-972A-9625DB99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1</TotalTime>
  <Pages>2</Pages>
  <Words>1104</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R Holmes</dc:creator>
  <cp:lastModifiedBy>Beverly</cp:lastModifiedBy>
  <cp:revision>2</cp:revision>
  <cp:lastPrinted>2017-06-05T08:25:00Z</cp:lastPrinted>
  <dcterms:created xsi:type="dcterms:W3CDTF">2017-06-21T21:09:00Z</dcterms:created>
  <dcterms:modified xsi:type="dcterms:W3CDTF">2017-06-21T21:09:00Z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